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1F723" w14:textId="77777777" w:rsidR="00E85B97" w:rsidRPr="00381835" w:rsidRDefault="00E85B97" w:rsidP="00E85B97">
      <w:pPr>
        <w:pStyle w:val="Tekstpodstawowy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381835">
        <w:rPr>
          <w:rFonts w:asciiTheme="minorHAnsi" w:hAnsiTheme="minorHAnsi" w:cstheme="minorHAnsi"/>
          <w:b/>
          <w:bCs/>
        </w:rPr>
        <w:t>PRZEDMIOTOWE ZASADY OCENIANIA</w:t>
      </w:r>
    </w:p>
    <w:p w14:paraId="7742BDAC" w14:textId="77777777" w:rsidR="00E85B97" w:rsidRPr="00381835" w:rsidRDefault="00E85B97" w:rsidP="00E85B97">
      <w:pPr>
        <w:pStyle w:val="Tekstpodstawowy"/>
        <w:spacing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381835">
        <w:rPr>
          <w:rFonts w:asciiTheme="minorHAnsi" w:hAnsiTheme="minorHAnsi" w:cstheme="minorHAnsi"/>
          <w:b/>
          <w:bCs/>
        </w:rPr>
        <w:t>MATEMATYKA</w:t>
      </w:r>
    </w:p>
    <w:p w14:paraId="56736605" w14:textId="77777777" w:rsidR="00E85B97" w:rsidRDefault="00E85B97" w:rsidP="00E85B97">
      <w:pPr>
        <w:pStyle w:val="Tekstpodstawowy"/>
        <w:spacing w:line="360" w:lineRule="auto"/>
        <w:ind w:left="0" w:firstLine="0"/>
        <w:jc w:val="center"/>
        <w:rPr>
          <w:rFonts w:asciiTheme="minorHAnsi" w:hAnsiTheme="minorHAnsi" w:cstheme="minorHAnsi"/>
        </w:rPr>
      </w:pPr>
      <w:r w:rsidRPr="00381835">
        <w:rPr>
          <w:rFonts w:asciiTheme="minorHAnsi" w:hAnsiTheme="minorHAnsi" w:cstheme="minorHAnsi"/>
        </w:rPr>
        <w:t>kl. IV-VIII</w:t>
      </w:r>
    </w:p>
    <w:p w14:paraId="480612E2" w14:textId="77777777" w:rsidR="00E85B97" w:rsidRPr="00381835" w:rsidRDefault="00E85B97" w:rsidP="00E85B97">
      <w:pPr>
        <w:pStyle w:val="Tekstpodstawowy"/>
        <w:spacing w:line="360" w:lineRule="auto"/>
        <w:ind w:left="0" w:firstLine="0"/>
        <w:jc w:val="center"/>
        <w:rPr>
          <w:rFonts w:asciiTheme="minorHAnsi" w:hAnsiTheme="minorHAnsi" w:cstheme="minorHAnsi"/>
        </w:rPr>
      </w:pPr>
    </w:p>
    <w:p w14:paraId="241DB572" w14:textId="31B435AE" w:rsidR="00E85B97" w:rsidRPr="002E2542" w:rsidRDefault="00E85B97" w:rsidP="00E85B97">
      <w:pPr>
        <w:pStyle w:val="Nagwek2"/>
        <w:shd w:val="clear" w:color="auto" w:fill="FFFFFF"/>
        <w:spacing w:after="120"/>
        <w:rPr>
          <w:rFonts w:ascii="Calibri" w:hAnsi="Calibri" w:cs="Calibri"/>
          <w:bCs w:val="0"/>
          <w:color w:val="000000"/>
          <w:lang w:bidi="ar-SA"/>
        </w:rPr>
      </w:pPr>
      <w:r w:rsidRPr="002E2542">
        <w:rPr>
          <w:rFonts w:ascii="Calibri" w:hAnsi="Calibri" w:cs="Calibri"/>
          <w:bCs w:val="0"/>
        </w:rPr>
        <w:t xml:space="preserve">Modyfikacja uwzględniająca Rozporządzenie </w:t>
      </w:r>
      <w:proofErr w:type="spellStart"/>
      <w:r w:rsidRPr="002E2542">
        <w:rPr>
          <w:rFonts w:ascii="Calibri" w:hAnsi="Calibri" w:cs="Calibri"/>
          <w:bCs w:val="0"/>
        </w:rPr>
        <w:t>MEiN</w:t>
      </w:r>
      <w:proofErr w:type="spellEnd"/>
      <w:r w:rsidRPr="002E2542">
        <w:rPr>
          <w:rFonts w:ascii="Calibri" w:hAnsi="Calibri" w:cs="Calibri"/>
          <w:bCs w:val="0"/>
        </w:rPr>
        <w:t xml:space="preserve"> z dn.22.03.2024 wprowadzone z dniem 1 kwietnia 2024 </w:t>
      </w:r>
      <w:r w:rsidRPr="002E2542">
        <w:rPr>
          <w:rFonts w:ascii="Calibri" w:hAnsi="Calibri" w:cs="Calibri"/>
          <w:bCs w:val="0"/>
          <w:color w:val="000000"/>
        </w:rPr>
        <w:t>zmieniające rozporządzenie w sprawie oceniania, klasyfikowania i promowania uczniów i słuchaczy w szkołach publicznych</w:t>
      </w:r>
      <w:r>
        <w:rPr>
          <w:rFonts w:ascii="Calibri" w:hAnsi="Calibri" w:cs="Calibri"/>
          <w:bCs w:val="0"/>
          <w:color w:val="000000"/>
        </w:rPr>
        <w:t xml:space="preserve"> (prace domowe)</w:t>
      </w:r>
    </w:p>
    <w:p w14:paraId="22C691E9" w14:textId="77777777" w:rsidR="00E85B97" w:rsidRPr="00381835" w:rsidRDefault="00E85B97" w:rsidP="00E85B97">
      <w:pPr>
        <w:pStyle w:val="Tekstpodstawowy"/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36D853AA" w14:textId="77777777" w:rsidR="00E85B97" w:rsidRPr="00381835" w:rsidRDefault="00E85B97" w:rsidP="00E85B97">
      <w:pPr>
        <w:pStyle w:val="Tekstpodstawowy"/>
        <w:spacing w:line="360" w:lineRule="auto"/>
        <w:ind w:left="216" w:right="401" w:firstLine="0"/>
        <w:jc w:val="both"/>
        <w:rPr>
          <w:rFonts w:asciiTheme="minorHAnsi" w:hAnsiTheme="minorHAnsi" w:cstheme="minorHAnsi"/>
        </w:rPr>
      </w:pPr>
      <w:r w:rsidRPr="00381835">
        <w:rPr>
          <w:rFonts w:asciiTheme="minorHAnsi" w:hAnsiTheme="minorHAnsi" w:cstheme="minorHAnsi"/>
        </w:rPr>
        <w:t xml:space="preserve">Opracowane zgodnie ze Statutem Szkoły oraz Wewnątrzszkolnym Ocenianiem, uwzględniające dostosowanie do wymagań i opinii poradni </w:t>
      </w:r>
      <w:proofErr w:type="spellStart"/>
      <w:r w:rsidRPr="00381835">
        <w:rPr>
          <w:rFonts w:asciiTheme="minorHAnsi" w:hAnsiTheme="minorHAnsi" w:cstheme="minorHAnsi"/>
        </w:rPr>
        <w:t>psychologiczno</w:t>
      </w:r>
      <w:proofErr w:type="spellEnd"/>
      <w:r w:rsidRPr="00381835">
        <w:rPr>
          <w:rFonts w:asciiTheme="minorHAnsi" w:hAnsiTheme="minorHAnsi" w:cstheme="minorHAnsi"/>
        </w:rPr>
        <w:t xml:space="preserve"> - pedagogicznej.</w:t>
      </w:r>
    </w:p>
    <w:p w14:paraId="240E6731" w14:textId="77777777" w:rsidR="00E85B97" w:rsidRPr="00381835" w:rsidRDefault="00E85B97" w:rsidP="00E85B97">
      <w:pPr>
        <w:pStyle w:val="Tekstpodstawowy"/>
        <w:spacing w:line="360" w:lineRule="auto"/>
        <w:ind w:left="216" w:right="400" w:firstLine="0"/>
        <w:jc w:val="both"/>
        <w:rPr>
          <w:rFonts w:asciiTheme="minorHAnsi" w:hAnsiTheme="minorHAnsi" w:cstheme="minorHAnsi"/>
        </w:rPr>
      </w:pPr>
      <w:r w:rsidRPr="00381835">
        <w:rPr>
          <w:rFonts w:asciiTheme="minorHAnsi" w:hAnsiTheme="minorHAnsi" w:cstheme="minorHAnsi"/>
        </w:rPr>
        <w:t>Zadaniem P</w:t>
      </w:r>
      <w:r>
        <w:rPr>
          <w:rFonts w:asciiTheme="minorHAnsi" w:hAnsiTheme="minorHAnsi" w:cstheme="minorHAnsi"/>
        </w:rPr>
        <w:t>rzedmiotowych Zasad Oceniania</w:t>
      </w:r>
      <w:r w:rsidRPr="00381835">
        <w:rPr>
          <w:rFonts w:asciiTheme="minorHAnsi" w:hAnsiTheme="minorHAnsi" w:cstheme="minorHAnsi"/>
        </w:rPr>
        <w:t xml:space="preserve"> jest zapewnienie trafnego, rzetelnego, jawnego i obiektywnego oceniania wspierającego rozwój ucznia, uwzględniającego indywidualne cechy psychofizyczne ucznia oraz pełniącego funkcję informacyjną, diagnostyczną i motywacyjną.</w:t>
      </w:r>
    </w:p>
    <w:p w14:paraId="579992C0" w14:textId="77777777" w:rsidR="00E85B97" w:rsidRPr="00381835" w:rsidRDefault="00E85B97" w:rsidP="00E85B97">
      <w:pPr>
        <w:pStyle w:val="Tytu"/>
        <w:spacing w:line="36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399FA252" w14:textId="77777777" w:rsidR="00E85B97" w:rsidRPr="000317A5" w:rsidRDefault="00E85B97" w:rsidP="00E85B97">
      <w:pPr>
        <w:pStyle w:val="Tytu"/>
        <w:spacing w:line="36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381835">
        <w:rPr>
          <w:rFonts w:asciiTheme="minorHAnsi" w:hAnsiTheme="minorHAnsi" w:cstheme="minorHAnsi"/>
          <w:color w:val="000000" w:themeColor="text1"/>
          <w:u w:val="single"/>
        </w:rPr>
        <w:t>I</w:t>
      </w:r>
      <w:r>
        <w:rPr>
          <w:rFonts w:asciiTheme="minorHAnsi" w:hAnsiTheme="minorHAnsi" w:cstheme="minorHAnsi"/>
          <w:color w:val="000000" w:themeColor="text1"/>
          <w:u w:val="single"/>
        </w:rPr>
        <w:t>.</w:t>
      </w:r>
      <w:r w:rsidRPr="00381835">
        <w:rPr>
          <w:rFonts w:asciiTheme="minorHAnsi" w:hAnsiTheme="minorHAnsi" w:cstheme="minorHAnsi"/>
          <w:color w:val="000000" w:themeColor="text1"/>
          <w:u w:val="single"/>
        </w:rPr>
        <w:t xml:space="preserve"> Zasady ogólne:</w:t>
      </w:r>
    </w:p>
    <w:p w14:paraId="3C230413" w14:textId="77777777" w:rsidR="00E85B97" w:rsidRPr="0038183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Uczeń ma obowiązek posiadać zeszyt przedmiotowy, przyrządy geometryczne i piśmienne, podręcznik, ćwiczenia.</w:t>
      </w:r>
    </w:p>
    <w:p w14:paraId="2660100A" w14:textId="77777777" w:rsidR="00E85B97" w:rsidRPr="0038183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Zeszyt ucznia powinien zawierać notatki z lekcji </w:t>
      </w:r>
      <w:r w:rsidRPr="002E2542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i prace domowe.</w:t>
      </w:r>
    </w:p>
    <w:p w14:paraId="4E541FE1" w14:textId="77777777" w:rsidR="00E85B97" w:rsidRPr="0038183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Oceny bieżące wystawiane są w sposób rytmiczny. </w:t>
      </w:r>
    </w:p>
    <w:p w14:paraId="0C57E930" w14:textId="77777777" w:rsidR="00E85B97" w:rsidRPr="0038183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Ocenie podlegają osiągnięcia edukacyjne ucznia określone podstawą programową </w:t>
      </w:r>
      <w:r w:rsidRPr="00381835">
        <w:rPr>
          <w:rFonts w:asciiTheme="minorHAnsi" w:hAnsiTheme="minorHAnsi" w:cstheme="minorHAnsi"/>
          <w:sz w:val="24"/>
          <w:szCs w:val="24"/>
        </w:rPr>
        <w:br/>
        <w:t>z matematyki.</w:t>
      </w:r>
    </w:p>
    <w:p w14:paraId="23997FE0" w14:textId="77777777" w:rsidR="00E85B97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Ocena może być wyrażona cyfrą lub w sposób procentowy (oceny kształtujące).</w:t>
      </w:r>
    </w:p>
    <w:p w14:paraId="52CB7902" w14:textId="77777777" w:rsidR="00E85B97" w:rsidRPr="000317A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Za negatywną uznaje się ocenę niedostateczną. Pozostałe oceny określane są jako oceny pozytywne.  </w:t>
      </w:r>
    </w:p>
    <w:p w14:paraId="62EE2A40" w14:textId="77777777" w:rsidR="00E85B97" w:rsidRPr="0038183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Dopuszcza się stosowanie w ocenianiu bieżącym „+” (plus) i „-” (minus). </w:t>
      </w:r>
    </w:p>
    <w:p w14:paraId="65D7C1FF" w14:textId="77777777" w:rsidR="00E85B97" w:rsidRPr="0038183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Dopuszcza się w ocenianiu bieżącym stosowanie „+” i „- „ jako formy oceny aktywności ucznia na lekcji, uzupełniającej ocenianie bieżące.</w:t>
      </w:r>
    </w:p>
    <w:p w14:paraId="213A514B" w14:textId="77777777" w:rsidR="00E85B97" w:rsidRPr="00381835" w:rsidRDefault="00E85B97" w:rsidP="00E85B97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81835">
        <w:rPr>
          <w:rFonts w:asciiTheme="minorHAnsi" w:hAnsiTheme="minorHAnsi" w:cstheme="minorHAnsi"/>
        </w:rPr>
        <w:t>Za niesamodzielną pracę, w tym korzystanie z telefonu komórkowego podczas pomiaru wiedzy i umiejętności uczeń otrzymuje ocenę niedostateczną.</w:t>
      </w:r>
    </w:p>
    <w:p w14:paraId="554D752C" w14:textId="77777777" w:rsidR="00E85B97" w:rsidRPr="0038183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Nauczyciel przekazuje uczniowi informacje zwrotną dotyczącą mocnych i słabych stron jego pracy, kierunku w jakim uczeń powinien pracować, aby uzyskiwać wyższe wyniki edukacyjne – informacja może mieć formę ustną lub pisemną.</w:t>
      </w:r>
    </w:p>
    <w:p w14:paraId="17950B67" w14:textId="77777777" w:rsidR="00E85B97" w:rsidRPr="0038183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Uczeń z każdego przedmiotu w ciągu </w:t>
      </w:r>
      <w:proofErr w:type="spellStart"/>
      <w:r w:rsidRPr="00381835">
        <w:rPr>
          <w:rFonts w:asciiTheme="minorHAnsi" w:hAnsiTheme="minorHAnsi" w:cstheme="minorHAnsi"/>
          <w:sz w:val="24"/>
          <w:szCs w:val="24"/>
        </w:rPr>
        <w:t>śródrocza</w:t>
      </w:r>
      <w:proofErr w:type="spellEnd"/>
      <w:r w:rsidRPr="00381835">
        <w:rPr>
          <w:rFonts w:asciiTheme="minorHAnsi" w:hAnsiTheme="minorHAnsi" w:cstheme="minorHAnsi"/>
          <w:sz w:val="24"/>
          <w:szCs w:val="24"/>
        </w:rPr>
        <w:t xml:space="preserve"> powinien otrzymać co najmniej trzy oceny bieżące.</w:t>
      </w:r>
    </w:p>
    <w:p w14:paraId="4BE32FE8" w14:textId="77777777" w:rsidR="00E85B97" w:rsidRPr="000317A5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Jeżeli uczeń był nieobecny w szkole, jest zobowiązany do uzupełnia zaległości (jednodniową nieobecność - na następny dzień, dłuższą nieobecność - w ciągu tygodnia). W wyjątkowych sytuacjach uzgadnia termin z nauczycielem.</w:t>
      </w:r>
    </w:p>
    <w:p w14:paraId="65B1A7AD" w14:textId="77777777" w:rsidR="00E85B97" w:rsidRPr="000133B8" w:rsidRDefault="00E85B97" w:rsidP="00E85B97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7A5">
        <w:rPr>
          <w:rFonts w:asciiTheme="minorHAnsi" w:hAnsiTheme="minorHAnsi" w:cstheme="minorHAnsi"/>
          <w:sz w:val="24"/>
          <w:szCs w:val="24"/>
        </w:rPr>
        <w:lastRenderedPageBreak/>
        <w:t xml:space="preserve">Uczeń z orzeczeniem lub opinią z poradni psychologiczno-pedagogicznej ma warunki pracy dostosowane do zaleceń zawartych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0317A5">
        <w:rPr>
          <w:rFonts w:asciiTheme="minorHAnsi" w:hAnsiTheme="minorHAnsi" w:cstheme="minorHAnsi"/>
          <w:sz w:val="24"/>
          <w:szCs w:val="24"/>
        </w:rPr>
        <w:t xml:space="preserve"> dokumentach np. wydłużony czas pracy na sprawdzianach i kartkówkach, indywidualne karty pracy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17A5">
        <w:rPr>
          <w:rFonts w:asciiTheme="minorHAnsi" w:hAnsiTheme="minorHAnsi" w:cstheme="minorHAnsi"/>
          <w:sz w:val="24"/>
          <w:szCs w:val="24"/>
        </w:rPr>
        <w:t>itp.</w:t>
      </w:r>
    </w:p>
    <w:p w14:paraId="6B7A943A" w14:textId="77777777" w:rsidR="00E85B97" w:rsidRDefault="00E85B97" w:rsidP="00E85B97">
      <w:pPr>
        <w:pStyle w:val="Tekstpodstawowy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81835">
        <w:rPr>
          <w:rFonts w:asciiTheme="minorHAnsi" w:hAnsiTheme="minorHAnsi" w:cstheme="minorHAnsi"/>
          <w:b/>
          <w:bCs/>
          <w:color w:val="000000" w:themeColor="text1"/>
        </w:rPr>
        <w:t>II</w:t>
      </w:r>
      <w:r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381835">
        <w:rPr>
          <w:rFonts w:asciiTheme="minorHAnsi" w:hAnsiTheme="minorHAnsi" w:cstheme="minorHAnsi"/>
          <w:b/>
          <w:bCs/>
          <w:color w:val="000000" w:themeColor="text1"/>
        </w:rPr>
        <w:t xml:space="preserve"> Sposoby zdobywania ocen na lekcji (w skali ocen 1-6)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627"/>
        <w:gridCol w:w="7703"/>
      </w:tblGrid>
      <w:tr w:rsidR="00E85B97" w14:paraId="0EF32E89" w14:textId="77777777" w:rsidTr="002C4623">
        <w:tc>
          <w:tcPr>
            <w:tcW w:w="575" w:type="dxa"/>
          </w:tcPr>
          <w:p w14:paraId="589562FD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52" w:type="dxa"/>
          </w:tcPr>
          <w:p w14:paraId="76036FBB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7869" w:type="dxa"/>
          </w:tcPr>
          <w:p w14:paraId="7CE24161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  <w:b/>
              </w:rPr>
              <w:t>Szczegółowe informacje</w:t>
            </w:r>
          </w:p>
        </w:tc>
      </w:tr>
      <w:tr w:rsidR="00E85B97" w14:paraId="626108F3" w14:textId="77777777" w:rsidTr="002C4623">
        <w:tc>
          <w:tcPr>
            <w:tcW w:w="575" w:type="dxa"/>
          </w:tcPr>
          <w:p w14:paraId="224D00D5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52" w:type="dxa"/>
          </w:tcPr>
          <w:p w14:paraId="7F25B4A8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Pisemne sprawdziany, prace klasowe, testy</w:t>
            </w:r>
          </w:p>
        </w:tc>
        <w:tc>
          <w:tcPr>
            <w:tcW w:w="7869" w:type="dxa"/>
          </w:tcPr>
          <w:p w14:paraId="64908398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są obowiązkowe;</w:t>
            </w:r>
          </w:p>
          <w:p w14:paraId="17155415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trwają 1 godzinę lekcyjną;</w:t>
            </w:r>
          </w:p>
          <w:p w14:paraId="284778C1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uczniowie muszą być poinformowani co najmniej na jeden tydzień wcześniej wpisem do dziennika elektronicznego </w:t>
            </w:r>
            <w:proofErr w:type="spellStart"/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Librus</w:t>
            </w:r>
            <w:proofErr w:type="spellEnd"/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8F056C2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są poprzedzone lekcją powtórzeniową i podaniem zagadnień z działu programowego, którego dotyczy praca kontrolna;</w:t>
            </w:r>
          </w:p>
          <w:p w14:paraId="173D37BB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czas sprawdzenia w terminie nie przekraczającym 2 tygodni,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a następnie odbywa się omówienie i poprawa sprawdzianu; </w:t>
            </w:r>
          </w:p>
          <w:p w14:paraId="228FBFF3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w ciągu jednego dnia zajęć edukacyjnych może się odbyć tylko jeden sprawdzian oraz dwie kartkówki w klasach IV-VI i trzy kartkówki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w klasach VII-VIII;</w:t>
            </w:r>
          </w:p>
          <w:p w14:paraId="7FC39DE6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w ciągu tygodnia nie mogą się odbyć więcej niż dwa sprawdziany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w klasach IV-VI i trzy sprawdziany w klasach VII-VIII;</w:t>
            </w:r>
          </w:p>
          <w:p w14:paraId="0E8D6B7B" w14:textId="77777777" w:rsidR="00E85B97" w:rsidRPr="002E2542" w:rsidRDefault="00E85B97" w:rsidP="00E85B9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istnieje obowiązek poprawy oceny niedostatecznej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ze sprawdzianu/pracy klasowej; </w:t>
            </w:r>
          </w:p>
        </w:tc>
      </w:tr>
      <w:tr w:rsidR="00E85B97" w14:paraId="36BDB82A" w14:textId="77777777" w:rsidTr="002C4623">
        <w:tc>
          <w:tcPr>
            <w:tcW w:w="575" w:type="dxa"/>
          </w:tcPr>
          <w:p w14:paraId="3FA1461E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52" w:type="dxa"/>
          </w:tcPr>
          <w:p w14:paraId="290BBFB2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Kartkówki</w:t>
            </w:r>
          </w:p>
        </w:tc>
        <w:tc>
          <w:tcPr>
            <w:tcW w:w="7869" w:type="dxa"/>
          </w:tcPr>
          <w:p w14:paraId="42C5DE7D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są obowiązkowe;</w:t>
            </w:r>
          </w:p>
          <w:p w14:paraId="3BF53E8C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mogą być zapowiedziane i niezapowiedziane; </w:t>
            </w:r>
          </w:p>
          <w:p w14:paraId="4A6D523B" w14:textId="77777777" w:rsidR="00E85B97" w:rsidRPr="00381835" w:rsidRDefault="00E85B97" w:rsidP="00E85B97">
            <w:pPr>
              <w:widowControl/>
              <w:numPr>
                <w:ilvl w:val="1"/>
                <w:numId w:val="7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niezapowiedziane kartkówki obejmują zakres materiału nie większy niż trzy ostatnie tematy; </w:t>
            </w:r>
          </w:p>
          <w:p w14:paraId="5EF88550" w14:textId="77777777" w:rsidR="00E85B97" w:rsidRPr="00381835" w:rsidRDefault="00E85B97" w:rsidP="00E85B97">
            <w:pPr>
              <w:widowControl/>
              <w:numPr>
                <w:ilvl w:val="1"/>
                <w:numId w:val="7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nauczyciel informuje uczniów o zakresie materiału zapowiedzianej kartkówki; </w:t>
            </w:r>
          </w:p>
          <w:p w14:paraId="7F1F2CC5" w14:textId="77777777" w:rsidR="00E85B97" w:rsidRPr="00381835" w:rsidRDefault="00E85B97" w:rsidP="00E85B97">
            <w:pPr>
              <w:widowControl/>
              <w:numPr>
                <w:ilvl w:val="1"/>
                <w:numId w:val="7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czas trwania kartkówki 10- 15 minut;</w:t>
            </w:r>
          </w:p>
          <w:p w14:paraId="6A05722E" w14:textId="77777777" w:rsidR="00E85B97" w:rsidRPr="00381835" w:rsidRDefault="00E85B97" w:rsidP="00E85B97">
            <w:pPr>
              <w:widowControl/>
              <w:numPr>
                <w:ilvl w:val="1"/>
                <w:numId w:val="7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kartkówki powinny być ocenione i omówione w terminie nieprzekraczającym 7 dni od dnia ich napisania;</w:t>
            </w:r>
          </w:p>
          <w:p w14:paraId="6DFA4F36" w14:textId="77777777" w:rsidR="00E85B97" w:rsidRPr="002E2542" w:rsidRDefault="00E85B97" w:rsidP="00E85B97">
            <w:pPr>
              <w:widowControl/>
              <w:numPr>
                <w:ilvl w:val="1"/>
                <w:numId w:val="7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istnieje obowiązek poprawy oceny niedostatecznej z kartkówki.</w:t>
            </w:r>
          </w:p>
        </w:tc>
      </w:tr>
      <w:tr w:rsidR="00E85B97" w14:paraId="6802ED16" w14:textId="77777777" w:rsidTr="002C4623">
        <w:tc>
          <w:tcPr>
            <w:tcW w:w="575" w:type="dxa"/>
          </w:tcPr>
          <w:p w14:paraId="274EEC51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52" w:type="dxa"/>
          </w:tcPr>
          <w:p w14:paraId="19CC96BA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 xml:space="preserve">Testy diagnozujące </w:t>
            </w:r>
            <w:r w:rsidRPr="00381835">
              <w:rPr>
                <w:rFonts w:asciiTheme="minorHAnsi" w:hAnsiTheme="minorHAnsi" w:cstheme="minorHAnsi"/>
              </w:rPr>
              <w:br/>
              <w:t>z matematyki</w:t>
            </w:r>
          </w:p>
        </w:tc>
        <w:tc>
          <w:tcPr>
            <w:tcW w:w="7869" w:type="dxa"/>
          </w:tcPr>
          <w:p w14:paraId="58BF12FE" w14:textId="77777777" w:rsidR="00E85B97" w:rsidRPr="00381835" w:rsidRDefault="00E85B97" w:rsidP="00E85B97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są obowiązkowe;</w:t>
            </w:r>
          </w:p>
          <w:p w14:paraId="354887AB" w14:textId="77777777" w:rsidR="00E85B97" w:rsidRPr="00381835" w:rsidRDefault="00E85B97" w:rsidP="00E85B97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nie podlegają poprawie;</w:t>
            </w:r>
          </w:p>
          <w:p w14:paraId="3A898C74" w14:textId="77777777" w:rsidR="00E85B97" w:rsidRDefault="00E85B97" w:rsidP="00E85B97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obejmują sprawdzanie wiadomości i umiejętności z zakresu etapu edukacyjnego; </w:t>
            </w:r>
          </w:p>
          <w:p w14:paraId="49DE161B" w14:textId="77777777" w:rsidR="00E85B97" w:rsidRPr="007F723E" w:rsidRDefault="00E85B97" w:rsidP="00E85B97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23E">
              <w:rPr>
                <w:rFonts w:asciiTheme="minorHAnsi" w:hAnsiTheme="minorHAnsi" w:cstheme="minorHAnsi"/>
                <w:color w:val="000000" w:themeColor="text1"/>
              </w:rPr>
              <w:t>z testów diagnozujących nie stawia się ocen</w:t>
            </w:r>
            <w:r w:rsidRPr="007F723E">
              <w:rPr>
                <w:rFonts w:asciiTheme="minorHAnsi" w:hAnsiTheme="minorHAnsi" w:cstheme="minorHAnsi"/>
              </w:rPr>
              <w:t>, są oceniane procentowo.</w:t>
            </w:r>
          </w:p>
        </w:tc>
      </w:tr>
      <w:tr w:rsidR="00E85B97" w14:paraId="604F3672" w14:textId="77777777" w:rsidTr="002C4623">
        <w:tc>
          <w:tcPr>
            <w:tcW w:w="575" w:type="dxa"/>
          </w:tcPr>
          <w:p w14:paraId="534E58AE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2652" w:type="dxa"/>
          </w:tcPr>
          <w:p w14:paraId="7FACF66E" w14:textId="77777777" w:rsidR="00E85B97" w:rsidRPr="00381835" w:rsidRDefault="00E85B97" w:rsidP="002C4623">
            <w:pPr>
              <w:widowControl/>
              <w:autoSpaceDE/>
              <w:autoSpaceDN/>
              <w:spacing w:line="360" w:lineRule="auto"/>
              <w:ind w:right="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Próbne egzaminy ósmoklasistów z matematyki</w:t>
            </w:r>
          </w:p>
          <w:p w14:paraId="2976D765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69" w:type="dxa"/>
          </w:tcPr>
          <w:p w14:paraId="4F31F3DD" w14:textId="77777777" w:rsidR="00E85B97" w:rsidRPr="00381835" w:rsidRDefault="00E85B97" w:rsidP="00E85B97">
            <w:pPr>
              <w:widowControl/>
              <w:numPr>
                <w:ilvl w:val="1"/>
                <w:numId w:val="9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są obowiązkowe;</w:t>
            </w:r>
          </w:p>
          <w:p w14:paraId="4A654BA3" w14:textId="77777777" w:rsidR="00E85B97" w:rsidRPr="00381835" w:rsidRDefault="00E85B97" w:rsidP="00E85B97">
            <w:pPr>
              <w:widowControl/>
              <w:numPr>
                <w:ilvl w:val="1"/>
                <w:numId w:val="9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nie podlegają poprawie;</w:t>
            </w:r>
          </w:p>
          <w:p w14:paraId="2B138AB3" w14:textId="77777777" w:rsidR="00E85B97" w:rsidRPr="00381835" w:rsidRDefault="00E85B97" w:rsidP="00E85B97">
            <w:pPr>
              <w:widowControl/>
              <w:numPr>
                <w:ilvl w:val="1"/>
                <w:numId w:val="9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obejmują sprawdzanie wiadomości i umiejętności z zakresu szkoły podstawowej; </w:t>
            </w:r>
          </w:p>
          <w:p w14:paraId="27BCD0BE" w14:textId="77777777" w:rsidR="00E85B97" w:rsidRDefault="00E85B97" w:rsidP="00E85B97">
            <w:pPr>
              <w:widowControl/>
              <w:numPr>
                <w:ilvl w:val="1"/>
                <w:numId w:val="9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odbywają się w terminie ustalonym przez organizatora;</w:t>
            </w:r>
          </w:p>
          <w:p w14:paraId="11A0C917" w14:textId="77777777" w:rsidR="00E85B97" w:rsidRPr="007F723E" w:rsidRDefault="00E85B97" w:rsidP="00E85B97">
            <w:pPr>
              <w:widowControl/>
              <w:numPr>
                <w:ilvl w:val="1"/>
                <w:numId w:val="9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23E">
              <w:rPr>
                <w:rFonts w:asciiTheme="minorHAnsi" w:hAnsiTheme="minorHAnsi" w:cstheme="minorHAnsi"/>
                <w:color w:val="000000" w:themeColor="text1"/>
              </w:rPr>
              <w:t xml:space="preserve">z próbnych egzaminów ósmoklasisty nie stawia się ocen, </w:t>
            </w:r>
            <w:r w:rsidRPr="007F723E">
              <w:rPr>
                <w:rFonts w:asciiTheme="minorHAnsi" w:hAnsiTheme="minorHAnsi" w:cstheme="minorHAnsi"/>
              </w:rPr>
              <w:t>są oceniane procentowo.</w:t>
            </w:r>
          </w:p>
        </w:tc>
      </w:tr>
      <w:tr w:rsidR="00E85B97" w14:paraId="31CB8AB2" w14:textId="77777777" w:rsidTr="002C4623">
        <w:tc>
          <w:tcPr>
            <w:tcW w:w="575" w:type="dxa"/>
          </w:tcPr>
          <w:p w14:paraId="59E88B01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52" w:type="dxa"/>
          </w:tcPr>
          <w:p w14:paraId="49298C2A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Prace domowe</w:t>
            </w:r>
          </w:p>
        </w:tc>
        <w:tc>
          <w:tcPr>
            <w:tcW w:w="7869" w:type="dxa"/>
          </w:tcPr>
          <w:p w14:paraId="59F30930" w14:textId="77777777" w:rsidR="00E85B97" w:rsidRPr="002E2542" w:rsidRDefault="00E85B97" w:rsidP="00E85B97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ind w:right="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2542">
              <w:rPr>
                <w:rFonts w:ascii="Calibri" w:hAnsi="Calibri" w:cs="Calibri"/>
                <w:sz w:val="24"/>
                <w:szCs w:val="24"/>
              </w:rPr>
              <w:t>w klasach IV–VIII nauczyciel może zadać uczniowi pisemną lub praktyczno-techniczną pracę domową do wykonania w czasie wolnym od zajęć dydaktycznych, z tym że nie jest ona obowiązkowa dla ucznia i nie ustala się z niej oceny;</w:t>
            </w:r>
          </w:p>
          <w:p w14:paraId="5BB45FC9" w14:textId="77777777" w:rsidR="00E85B97" w:rsidRPr="007F723E" w:rsidRDefault="00E85B97" w:rsidP="00E85B97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2542">
              <w:rPr>
                <w:rFonts w:asciiTheme="minorHAnsi" w:hAnsiTheme="minorHAnsi" w:cstheme="minorHAnsi"/>
                <w:sz w:val="24"/>
                <w:szCs w:val="24"/>
              </w:rPr>
              <w:t>zadania do wykonania w  domu  w  celu  utrwalenia  poznanych w szkole umiejętności matematycznych.</w:t>
            </w:r>
          </w:p>
        </w:tc>
      </w:tr>
      <w:tr w:rsidR="00E85B97" w14:paraId="38AD7F50" w14:textId="77777777" w:rsidTr="002C4623">
        <w:tc>
          <w:tcPr>
            <w:tcW w:w="575" w:type="dxa"/>
          </w:tcPr>
          <w:p w14:paraId="68949EFC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52" w:type="dxa"/>
          </w:tcPr>
          <w:p w14:paraId="28A41EF6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Odpowiedzi ustne</w:t>
            </w:r>
          </w:p>
        </w:tc>
        <w:tc>
          <w:tcPr>
            <w:tcW w:w="7869" w:type="dxa"/>
          </w:tcPr>
          <w:p w14:paraId="3B448F0C" w14:textId="77777777" w:rsidR="00E85B97" w:rsidRPr="00381835" w:rsidRDefault="00E85B97" w:rsidP="00E85B9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ind w:right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są obowiązkowe;</w:t>
            </w:r>
          </w:p>
          <w:p w14:paraId="5030845E" w14:textId="77777777" w:rsidR="00E85B97" w:rsidRDefault="00E85B97" w:rsidP="00E85B97">
            <w:pPr>
              <w:pStyle w:val="TableParagraph"/>
              <w:numPr>
                <w:ilvl w:val="0"/>
                <w:numId w:val="11"/>
              </w:numPr>
              <w:spacing w:line="360" w:lineRule="auto"/>
              <w:ind w:right="6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rozmowa z uczniem w celu poznania jego toku myślenia, umiejętności analizowania treści i wyciągania wniosków;</w:t>
            </w:r>
          </w:p>
          <w:p w14:paraId="7052EF26" w14:textId="77777777" w:rsidR="00E85B97" w:rsidRPr="007F723E" w:rsidRDefault="00E85B97" w:rsidP="00E85B97">
            <w:pPr>
              <w:pStyle w:val="TableParagraph"/>
              <w:numPr>
                <w:ilvl w:val="0"/>
                <w:numId w:val="11"/>
              </w:numPr>
              <w:spacing w:line="360" w:lineRule="auto"/>
              <w:ind w:right="6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23E">
              <w:rPr>
                <w:rFonts w:asciiTheme="minorHAnsi" w:hAnsiTheme="minorHAnsi" w:cstheme="minorHAnsi"/>
              </w:rPr>
              <w:t>rozwiązywanie zadań przy tablicy.</w:t>
            </w:r>
          </w:p>
        </w:tc>
      </w:tr>
      <w:tr w:rsidR="00E85B97" w14:paraId="1353D34F" w14:textId="77777777" w:rsidTr="002C4623">
        <w:tc>
          <w:tcPr>
            <w:tcW w:w="575" w:type="dxa"/>
          </w:tcPr>
          <w:p w14:paraId="72F9F94D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52" w:type="dxa"/>
          </w:tcPr>
          <w:p w14:paraId="7ADDE59F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Prace długoterminowe, projekty</w:t>
            </w:r>
          </w:p>
        </w:tc>
        <w:tc>
          <w:tcPr>
            <w:tcW w:w="7869" w:type="dxa"/>
          </w:tcPr>
          <w:p w14:paraId="2DBEFF45" w14:textId="77777777" w:rsidR="00E85B97" w:rsidRDefault="00E85B97" w:rsidP="00E85B97">
            <w:pPr>
              <w:pStyle w:val="Tekstpodstawowy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prace zadane na okres przynajmniej 3 dni.</w:t>
            </w:r>
          </w:p>
        </w:tc>
      </w:tr>
      <w:tr w:rsidR="00E85B97" w14:paraId="643E930B" w14:textId="77777777" w:rsidTr="002C4623">
        <w:tc>
          <w:tcPr>
            <w:tcW w:w="575" w:type="dxa"/>
          </w:tcPr>
          <w:p w14:paraId="11DE3DFE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52" w:type="dxa"/>
          </w:tcPr>
          <w:p w14:paraId="15FCE6E8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Aktywność, praca ucznia na lekcji</w:t>
            </w:r>
          </w:p>
        </w:tc>
        <w:tc>
          <w:tcPr>
            <w:tcW w:w="7869" w:type="dxa"/>
          </w:tcPr>
          <w:p w14:paraId="22331D83" w14:textId="77777777" w:rsidR="00E85B97" w:rsidRPr="00381835" w:rsidRDefault="00E85B97" w:rsidP="00E85B9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line="360" w:lineRule="auto"/>
              <w:ind w:right="6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praca  w  grupach  (organizacja pracy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komunikacja </w:t>
            </w: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w grupie, zaangażowanie, sposób prezentacji, efekty pracy);</w:t>
            </w:r>
          </w:p>
          <w:p w14:paraId="1DFFEC28" w14:textId="77777777" w:rsidR="00E85B97" w:rsidRPr="00381835" w:rsidRDefault="00E85B97" w:rsidP="00E85B9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line="360" w:lineRule="auto"/>
              <w:ind w:right="6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częste zgłaszanie się w czasie lekcji i udzielanie poprawnych odpowiedzi;</w:t>
            </w:r>
          </w:p>
          <w:p w14:paraId="7E136B88" w14:textId="77777777" w:rsidR="00E85B97" w:rsidRPr="00381835" w:rsidRDefault="00E85B97" w:rsidP="00E85B9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rozwiązywanie zadań dodatkowych na lekcji;</w:t>
            </w:r>
          </w:p>
          <w:p w14:paraId="4A1138AA" w14:textId="77777777" w:rsidR="00E85B97" w:rsidRPr="007F723E" w:rsidRDefault="00E85B97" w:rsidP="00E85B9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Pr="007F723E">
              <w:rPr>
                <w:rFonts w:asciiTheme="minorHAnsi" w:hAnsiTheme="minorHAnsi" w:cstheme="minorHAnsi"/>
                <w:sz w:val="24"/>
                <w:szCs w:val="24"/>
              </w:rPr>
              <w:t xml:space="preserve">aktywny udział w lekcji uczeń otrzymuje (+). Za pięć plusów uczeń otrzymuje ocenę bardzo dobrą. </w:t>
            </w:r>
          </w:p>
          <w:p w14:paraId="11B7C021" w14:textId="77777777" w:rsidR="00E85B97" w:rsidRDefault="00E85B97" w:rsidP="00E85B9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23E">
              <w:rPr>
                <w:rFonts w:asciiTheme="minorHAnsi" w:hAnsiTheme="minorHAnsi" w:cstheme="minorHAnsi"/>
                <w:sz w:val="24"/>
                <w:szCs w:val="24"/>
              </w:rPr>
              <w:t xml:space="preserve">w przypadku nagminnego lekceważenia poleceń nauczyciela, gdy uczeń nie pracuje na lekcji, może otrzymać (-). </w:t>
            </w:r>
          </w:p>
          <w:p w14:paraId="51527AD1" w14:textId="77777777" w:rsidR="00E85B97" w:rsidRPr="007F723E" w:rsidRDefault="00E85B97" w:rsidP="00E85B9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7F723E">
              <w:rPr>
                <w:rFonts w:asciiTheme="minorHAnsi" w:hAnsiTheme="minorHAnsi" w:cstheme="minorHAnsi"/>
                <w:sz w:val="24"/>
                <w:szCs w:val="24"/>
              </w:rPr>
              <w:t>rzy minusy to ocena niedostateczna.</w:t>
            </w:r>
          </w:p>
        </w:tc>
      </w:tr>
      <w:tr w:rsidR="00E85B97" w14:paraId="70E1C481" w14:textId="77777777" w:rsidTr="002C4623">
        <w:tc>
          <w:tcPr>
            <w:tcW w:w="575" w:type="dxa"/>
          </w:tcPr>
          <w:p w14:paraId="4F9BF525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2652" w:type="dxa"/>
          </w:tcPr>
          <w:p w14:paraId="2D1878B7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 xml:space="preserve">Zadania dodatkowe o podwyższonym stopniu </w:t>
            </w:r>
            <w:r w:rsidRPr="00381835">
              <w:rPr>
                <w:rFonts w:asciiTheme="minorHAnsi" w:hAnsiTheme="minorHAnsi" w:cstheme="minorHAnsi"/>
              </w:rPr>
              <w:lastRenderedPageBreak/>
              <w:t>trudności</w:t>
            </w:r>
          </w:p>
        </w:tc>
        <w:tc>
          <w:tcPr>
            <w:tcW w:w="7869" w:type="dxa"/>
          </w:tcPr>
          <w:p w14:paraId="1EDBCA04" w14:textId="77777777" w:rsidR="00E85B97" w:rsidRDefault="00E85B97" w:rsidP="00E85B97">
            <w:pPr>
              <w:pStyle w:val="Tekstpodstawowy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o</w:t>
            </w:r>
            <w:r w:rsidRPr="00381835">
              <w:rPr>
                <w:rFonts w:asciiTheme="minorHAnsi" w:hAnsiTheme="minorHAnsi" w:cstheme="minorHAnsi"/>
                <w:color w:val="000000" w:themeColor="text1"/>
              </w:rPr>
              <w:t xml:space="preserve">ceniane będą ciekawe rozwiązania zadań dodatkowych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81835">
              <w:rPr>
                <w:rFonts w:asciiTheme="minorHAnsi" w:hAnsiTheme="minorHAnsi" w:cstheme="minorHAnsi"/>
                <w:color w:val="000000" w:themeColor="text1"/>
              </w:rPr>
              <w:t>o podwyższonym stopniu trudności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E85B97" w14:paraId="0C34FF0F" w14:textId="77777777" w:rsidTr="002C4623">
        <w:tc>
          <w:tcPr>
            <w:tcW w:w="575" w:type="dxa"/>
          </w:tcPr>
          <w:p w14:paraId="203C8CE4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52" w:type="dxa"/>
          </w:tcPr>
          <w:p w14:paraId="4DF5BC67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Aktywność pozalekcyjna</w:t>
            </w:r>
          </w:p>
        </w:tc>
        <w:tc>
          <w:tcPr>
            <w:tcW w:w="7869" w:type="dxa"/>
          </w:tcPr>
          <w:p w14:paraId="67499062" w14:textId="77777777" w:rsidR="00E85B97" w:rsidRDefault="00E85B97" w:rsidP="00E85B97">
            <w:pPr>
              <w:pStyle w:val="Tekstpodstawowy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za aktywny udział w konkursie matematycznym uczeń otrzymuje ocenę bieżącą 6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85B97" w14:paraId="6E4D71A6" w14:textId="77777777" w:rsidTr="002C4623">
        <w:tc>
          <w:tcPr>
            <w:tcW w:w="575" w:type="dxa"/>
          </w:tcPr>
          <w:p w14:paraId="682994CD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52" w:type="dxa"/>
          </w:tcPr>
          <w:p w14:paraId="1E3E58B6" w14:textId="77777777" w:rsidR="00E85B97" w:rsidRDefault="00E85B97" w:rsidP="002C4623">
            <w:pPr>
              <w:pStyle w:val="Tekstpodstawowy"/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81835">
              <w:rPr>
                <w:rFonts w:asciiTheme="minorHAnsi" w:hAnsiTheme="minorHAnsi" w:cstheme="minorHAnsi"/>
              </w:rPr>
              <w:t>Notatki w zeszycie przedmiotowym</w:t>
            </w:r>
          </w:p>
        </w:tc>
        <w:tc>
          <w:tcPr>
            <w:tcW w:w="7869" w:type="dxa"/>
          </w:tcPr>
          <w:p w14:paraId="58DE0898" w14:textId="77777777" w:rsidR="00E85B97" w:rsidRDefault="00E85B97" w:rsidP="00E85B97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są obowiązkowe;</w:t>
            </w:r>
          </w:p>
          <w:p w14:paraId="58FC9E30" w14:textId="77777777" w:rsidR="00E85B97" w:rsidRPr="00257846" w:rsidRDefault="00E85B97" w:rsidP="00E85B97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7846">
              <w:rPr>
                <w:rFonts w:asciiTheme="minorHAnsi" w:hAnsiTheme="minorHAnsi" w:cstheme="minorHAnsi"/>
              </w:rPr>
              <w:t xml:space="preserve">notatki z lekcji zawarte </w:t>
            </w:r>
            <w:r>
              <w:rPr>
                <w:rFonts w:asciiTheme="minorHAnsi" w:hAnsiTheme="minorHAnsi" w:cstheme="minorHAnsi"/>
              </w:rPr>
              <w:t xml:space="preserve">są </w:t>
            </w:r>
            <w:r w:rsidRPr="00257846">
              <w:rPr>
                <w:rFonts w:asciiTheme="minorHAnsi" w:hAnsiTheme="minorHAnsi" w:cstheme="minorHAnsi"/>
              </w:rPr>
              <w:t>w zeszytach przedmiotowych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2C0DE1D2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B9CFA26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III.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System punktowy</w:t>
      </w:r>
    </w:p>
    <w:p w14:paraId="40355ADF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55539544"/>
      <w:r w:rsidRPr="00381835">
        <w:rPr>
          <w:rFonts w:asciiTheme="minorHAnsi" w:hAnsiTheme="minorHAnsi" w:cstheme="minorHAnsi"/>
          <w:sz w:val="24"/>
          <w:szCs w:val="24"/>
        </w:rPr>
        <w:t xml:space="preserve">W przypadku, gdy forma sprawdzania wiedzy i umiejętności wymaga zastosowania punktacji, nauczyciel stosuje następującą skalę przeliczania punktów </w:t>
      </w: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zgodnie z Wewnątrzszkolnym Ocenianiem zawartym w Statucie SP 398:</w:t>
      </w:r>
    </w:p>
    <w:tbl>
      <w:tblPr>
        <w:tblStyle w:val="TableGrid"/>
        <w:tblW w:w="8049" w:type="dxa"/>
        <w:tblInd w:w="51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4113"/>
      </w:tblGrid>
      <w:tr w:rsidR="00E85B97" w:rsidRPr="00381835" w14:paraId="0E7404C1" w14:textId="77777777" w:rsidTr="002C4623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F966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Skala słowna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9678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Skrót cyfrowy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6052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Interpretacja punktowa </w:t>
            </w:r>
          </w:p>
        </w:tc>
      </w:tr>
      <w:tr w:rsidR="00E85B97" w:rsidRPr="00381835" w14:paraId="5A8DAAAC" w14:textId="77777777" w:rsidTr="002C4623">
        <w:trPr>
          <w:trHeight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739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celujący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77A5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C8C8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 xml:space="preserve">100% poprawnie wykonanej pracy </w:t>
            </w:r>
          </w:p>
        </w:tc>
      </w:tr>
      <w:tr w:rsidR="00E85B97" w:rsidRPr="00381835" w14:paraId="1E13FC0E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78CE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celujący-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3507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6-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1E3E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98-99% poprawnie wykonanej pracy</w:t>
            </w:r>
          </w:p>
        </w:tc>
      </w:tr>
      <w:tr w:rsidR="00E85B97" w:rsidRPr="00381835" w14:paraId="7F013FE2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5C28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bardzo dobry+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57C8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5+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40D8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95-97% poprawnie wykonanej pracy</w:t>
            </w:r>
          </w:p>
        </w:tc>
      </w:tr>
      <w:tr w:rsidR="00E85B97" w:rsidRPr="00381835" w14:paraId="707F1D19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C1C0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bardzo dobry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E4F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468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90-94% poprawnie wykonanej pracy</w:t>
            </w:r>
          </w:p>
        </w:tc>
      </w:tr>
      <w:tr w:rsidR="00E85B97" w:rsidRPr="00381835" w14:paraId="7872954B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47AF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bardzo dobry-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EB4D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5-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C3F0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88-89% poprawnie wykonanej pracy</w:t>
            </w:r>
          </w:p>
        </w:tc>
      </w:tr>
      <w:tr w:rsidR="00E85B97" w:rsidRPr="00381835" w14:paraId="4AD7FB2A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68B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dobry+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3CB4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4+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A90B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84-87% poprawnie wykonanej pracy</w:t>
            </w:r>
          </w:p>
        </w:tc>
      </w:tr>
      <w:tr w:rsidR="00E85B97" w:rsidRPr="00381835" w14:paraId="64A2EF5E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50E0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7A51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4034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74-83% poprawnie wykonanej pracy</w:t>
            </w:r>
          </w:p>
        </w:tc>
      </w:tr>
      <w:tr w:rsidR="00E85B97" w:rsidRPr="00381835" w14:paraId="00BC0EF8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D951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dobry-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CF0C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4-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B1F0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72-73 % poprawnie wykonanej pracy</w:t>
            </w:r>
          </w:p>
        </w:tc>
      </w:tr>
      <w:tr w:rsidR="00E85B97" w:rsidRPr="00381835" w14:paraId="23CC5676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FE36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dostateczny+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2759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5C72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65-71% poprawnie wykonanej pracy</w:t>
            </w:r>
          </w:p>
        </w:tc>
      </w:tr>
      <w:tr w:rsidR="00E85B97" w:rsidRPr="00381835" w14:paraId="0B4EFE06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68F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B6E9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BEF8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52-64% poprawnie wykonanej pracy</w:t>
            </w:r>
          </w:p>
        </w:tc>
      </w:tr>
      <w:tr w:rsidR="00E85B97" w:rsidRPr="00381835" w14:paraId="285A8FE4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DC0E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dostateczny-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7EA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3-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52E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50-51% poprawnie wykonanej pracy</w:t>
            </w:r>
          </w:p>
        </w:tc>
      </w:tr>
      <w:tr w:rsidR="00E85B97" w:rsidRPr="00381835" w14:paraId="0F5277B2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0ED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dopuszczający+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786F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2+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06FA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45-49% poprawnie wykonanej pracy</w:t>
            </w:r>
          </w:p>
        </w:tc>
      </w:tr>
      <w:tr w:rsidR="00E85B97" w:rsidRPr="00381835" w14:paraId="6CD5785B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9717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4CBD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A0B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37-44% poprawnie wykonanej pracy</w:t>
            </w:r>
          </w:p>
        </w:tc>
      </w:tr>
      <w:tr w:rsidR="00E85B97" w:rsidRPr="00381835" w14:paraId="4650B7E9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C2A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dopuszczający-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60AE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2-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E2DA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31-36% poprawnie wykonanej pracy</w:t>
            </w:r>
          </w:p>
        </w:tc>
      </w:tr>
      <w:tr w:rsidR="00E85B97" w:rsidRPr="00381835" w14:paraId="51A662C1" w14:textId="77777777" w:rsidTr="002C4623">
        <w:trPr>
          <w:trHeight w:val="24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4315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4382" w14:textId="77777777" w:rsidR="00E85B97" w:rsidRPr="00381835" w:rsidRDefault="00E85B97" w:rsidP="002C462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CBFC" w14:textId="77777777" w:rsidR="00E85B97" w:rsidRPr="00381835" w:rsidRDefault="00E85B97" w:rsidP="002C4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1835">
              <w:rPr>
                <w:rFonts w:asciiTheme="minorHAnsi" w:hAnsiTheme="minorHAnsi" w:cstheme="minorHAnsi"/>
                <w:sz w:val="24"/>
                <w:szCs w:val="24"/>
              </w:rPr>
              <w:t>0-30% poprawnie wykonanej pracy</w:t>
            </w:r>
          </w:p>
        </w:tc>
      </w:tr>
      <w:bookmarkEnd w:id="0"/>
    </w:tbl>
    <w:p w14:paraId="772768A4" w14:textId="77777777" w:rsidR="00E85B97" w:rsidRPr="00381835" w:rsidRDefault="00E85B97" w:rsidP="00E85B97">
      <w:pPr>
        <w:tabs>
          <w:tab w:val="left" w:pos="937"/>
        </w:tabs>
        <w:spacing w:line="360" w:lineRule="auto"/>
        <w:ind w:right="394"/>
        <w:jc w:val="both"/>
        <w:rPr>
          <w:rFonts w:asciiTheme="minorHAnsi" w:hAnsiTheme="minorHAnsi" w:cstheme="minorHAnsi"/>
          <w:sz w:val="24"/>
          <w:szCs w:val="24"/>
        </w:rPr>
      </w:pPr>
    </w:p>
    <w:p w14:paraId="3DE65650" w14:textId="77777777" w:rsidR="00E85B97" w:rsidRPr="00381835" w:rsidRDefault="00E85B97" w:rsidP="00E85B97">
      <w:pPr>
        <w:tabs>
          <w:tab w:val="left" w:pos="937"/>
        </w:tabs>
        <w:spacing w:line="360" w:lineRule="auto"/>
        <w:ind w:right="3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381835">
        <w:rPr>
          <w:rFonts w:asciiTheme="minorHAnsi" w:hAnsiTheme="minorHAnsi" w:cstheme="minorHAnsi"/>
          <w:b/>
          <w:bCs/>
          <w:sz w:val="24"/>
          <w:szCs w:val="24"/>
        </w:rPr>
        <w:t>V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81835">
        <w:rPr>
          <w:rFonts w:asciiTheme="minorHAnsi" w:hAnsiTheme="minorHAnsi" w:cstheme="minorHAnsi"/>
          <w:b/>
          <w:bCs/>
          <w:sz w:val="24"/>
          <w:szCs w:val="24"/>
        </w:rPr>
        <w:t xml:space="preserve"> Poprawa i uzupełnienie prac kontrolnych:</w:t>
      </w:r>
    </w:p>
    <w:p w14:paraId="488A02EB" w14:textId="77777777" w:rsidR="00E85B97" w:rsidRPr="00381835" w:rsidRDefault="00E85B97" w:rsidP="00E85B97">
      <w:pPr>
        <w:pStyle w:val="Akapitzlist"/>
        <w:numPr>
          <w:ilvl w:val="1"/>
          <w:numId w:val="15"/>
        </w:numPr>
        <w:tabs>
          <w:tab w:val="left" w:pos="937"/>
        </w:tabs>
        <w:spacing w:line="360" w:lineRule="auto"/>
        <w:ind w:right="396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Uczeń nieobecny na sprawdzianie/kartkówce ma obowiązek uzupełnić pracę kontrolną w ciągu dwóch tygodni w formie i czasie ustalonym z nauczycielem.</w:t>
      </w:r>
    </w:p>
    <w:p w14:paraId="719ED2A0" w14:textId="77777777" w:rsidR="00E85B97" w:rsidRPr="00381835" w:rsidRDefault="00E85B97" w:rsidP="00E85B97">
      <w:pPr>
        <w:pStyle w:val="Akapitzlist"/>
        <w:numPr>
          <w:ilvl w:val="1"/>
          <w:numId w:val="15"/>
        </w:numPr>
        <w:tabs>
          <w:tab w:val="left" w:pos="937"/>
        </w:tabs>
        <w:spacing w:line="360" w:lineRule="auto"/>
        <w:ind w:right="396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Istnieje obowiązek poprawy oceny niedostatecznej z pracy klasowej i kartkówki. </w:t>
      </w:r>
    </w:p>
    <w:p w14:paraId="75033B7C" w14:textId="77777777" w:rsidR="00E85B97" w:rsidRPr="00381835" w:rsidRDefault="00E85B97" w:rsidP="00E85B97">
      <w:pPr>
        <w:pStyle w:val="Akapitzlist"/>
        <w:numPr>
          <w:ilvl w:val="1"/>
          <w:numId w:val="15"/>
        </w:numPr>
        <w:tabs>
          <w:tab w:val="left" w:pos="937"/>
        </w:tabs>
        <w:spacing w:line="360" w:lineRule="auto"/>
        <w:ind w:right="396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Poprawy dokonuje się tylko raz, w terminie nie dłuższym niż dwa tygodnie od daty oddania i omówienia pracy. </w:t>
      </w:r>
    </w:p>
    <w:p w14:paraId="180DEB87" w14:textId="77777777" w:rsidR="00E85B97" w:rsidRPr="00381835" w:rsidRDefault="00E85B97" w:rsidP="00E85B97">
      <w:pPr>
        <w:pStyle w:val="Akapitzlist"/>
        <w:numPr>
          <w:ilvl w:val="1"/>
          <w:numId w:val="15"/>
        </w:numPr>
        <w:tabs>
          <w:tab w:val="left" w:pos="637"/>
        </w:tabs>
        <w:spacing w:line="360" w:lineRule="auto"/>
        <w:ind w:right="395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O niezgłoszeniu się ucznia na poprawę w wyznaczonym terminie, rodzice mają obowiązek </w:t>
      </w:r>
      <w:r w:rsidRPr="00381835">
        <w:rPr>
          <w:rFonts w:asciiTheme="minorHAnsi" w:hAnsiTheme="minorHAnsi" w:cstheme="minorHAnsi"/>
          <w:sz w:val="24"/>
          <w:szCs w:val="24"/>
        </w:rPr>
        <w:lastRenderedPageBreak/>
        <w:t xml:space="preserve">uprzednio poinformować o tym fakcie nauczyciela poprzez dziennik elektroniczny </w:t>
      </w:r>
      <w:proofErr w:type="spellStart"/>
      <w:r w:rsidRPr="00381835">
        <w:rPr>
          <w:rFonts w:asciiTheme="minorHAnsi" w:hAnsiTheme="minorHAnsi" w:cstheme="minorHAnsi"/>
          <w:sz w:val="24"/>
          <w:szCs w:val="24"/>
        </w:rPr>
        <w:t>Librus</w:t>
      </w:r>
      <w:proofErr w:type="spellEnd"/>
      <w:r w:rsidRPr="00381835">
        <w:rPr>
          <w:rFonts w:asciiTheme="minorHAnsi" w:hAnsiTheme="minorHAnsi" w:cstheme="minorHAnsi"/>
          <w:sz w:val="24"/>
          <w:szCs w:val="24"/>
        </w:rPr>
        <w:t>.</w:t>
      </w:r>
    </w:p>
    <w:p w14:paraId="691147AC" w14:textId="77777777" w:rsidR="00E85B97" w:rsidRPr="00381835" w:rsidRDefault="00E85B97" w:rsidP="00E85B97">
      <w:pPr>
        <w:pStyle w:val="Akapitzlist"/>
        <w:numPr>
          <w:ilvl w:val="1"/>
          <w:numId w:val="15"/>
        </w:numPr>
        <w:tabs>
          <w:tab w:val="left" w:pos="637"/>
        </w:tabs>
        <w:spacing w:line="360" w:lineRule="auto"/>
        <w:ind w:right="395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Jeżeli w wyniku poprawy uczeń otrzymał ocenę niedostateczną, to nie zostaje ona wpisana do dziennika. Fakt przystąpienia do poprawy odnotowany jest w dzienniku – „uczeń nie poprawił oceny”. </w:t>
      </w:r>
    </w:p>
    <w:p w14:paraId="56F78313" w14:textId="77777777" w:rsidR="00E85B97" w:rsidRDefault="00E85B97" w:rsidP="00E85B97">
      <w:pPr>
        <w:pStyle w:val="Akapitzlist"/>
        <w:numPr>
          <w:ilvl w:val="1"/>
          <w:numId w:val="15"/>
        </w:numPr>
        <w:tabs>
          <w:tab w:val="left" w:pos="637"/>
        </w:tabs>
        <w:spacing w:line="360" w:lineRule="auto"/>
        <w:ind w:right="395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Ocena uzyskana przez ucznia w wyniku poprawy wpisywana jest do dziennika elektronicznego obok oceny uzyskanej w pierwszym terminie.</w:t>
      </w:r>
    </w:p>
    <w:p w14:paraId="706C57D3" w14:textId="77777777" w:rsidR="00E85B97" w:rsidRPr="00257846" w:rsidRDefault="00E85B97" w:rsidP="00E85B97">
      <w:pPr>
        <w:tabs>
          <w:tab w:val="left" w:pos="637"/>
        </w:tabs>
        <w:spacing w:line="360" w:lineRule="auto"/>
        <w:ind w:right="395"/>
        <w:jc w:val="both"/>
        <w:rPr>
          <w:rFonts w:asciiTheme="minorHAnsi" w:hAnsiTheme="minorHAnsi" w:cstheme="minorHAnsi"/>
          <w:sz w:val="24"/>
          <w:szCs w:val="24"/>
        </w:rPr>
      </w:pPr>
    </w:p>
    <w:p w14:paraId="07723763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Zasady zawiadamiania uczniów i ich rodziców o ocenach z matematyki:</w:t>
      </w:r>
    </w:p>
    <w:p w14:paraId="43C37CA6" w14:textId="77777777" w:rsidR="00E85B97" w:rsidRPr="00381835" w:rsidRDefault="00E85B97" w:rsidP="00E85B97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  <w:highlight w:val="white"/>
        </w:rPr>
        <w:t>Oceny są jawne dla ucznia i jego rodziców.</w:t>
      </w:r>
    </w:p>
    <w:p w14:paraId="3D91C22C" w14:textId="77777777" w:rsidR="00E85B97" w:rsidRPr="00381835" w:rsidRDefault="00E85B97" w:rsidP="00E85B97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  <w:highlight w:val="white"/>
        </w:rPr>
        <w:t>Nauczyciele informują uczniów o każdej bieżącej ocenie</w:t>
      </w:r>
      <w:r w:rsidRPr="00381835">
        <w:rPr>
          <w:rFonts w:asciiTheme="minorHAnsi" w:hAnsiTheme="minorHAnsi" w:cstheme="minorHAnsi"/>
          <w:sz w:val="24"/>
          <w:szCs w:val="24"/>
        </w:rPr>
        <w:t>.</w:t>
      </w:r>
    </w:p>
    <w:p w14:paraId="1BD2F1F8" w14:textId="77777777" w:rsidR="00E85B97" w:rsidRPr="00381835" w:rsidRDefault="00E85B97" w:rsidP="00E85B97">
      <w:pPr>
        <w:numPr>
          <w:ilvl w:val="0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/>
        <w:spacing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Każdą ocenę bieżącą, jaką uzyskuje uczeń z matematyki, nauczyciel jest zobowiązany wpisać </w:t>
      </w:r>
      <w:r>
        <w:rPr>
          <w:rFonts w:asciiTheme="minorHAnsi" w:hAnsiTheme="minorHAnsi" w:cstheme="minorHAnsi"/>
          <w:sz w:val="24"/>
          <w:szCs w:val="24"/>
        </w:rPr>
        <w:br/>
      </w:r>
      <w:r w:rsidRPr="00381835">
        <w:rPr>
          <w:rFonts w:asciiTheme="minorHAnsi" w:hAnsiTheme="minorHAnsi" w:cstheme="minorHAnsi"/>
          <w:sz w:val="24"/>
          <w:szCs w:val="24"/>
        </w:rPr>
        <w:t>do dziennika elektronicznego.</w:t>
      </w:r>
    </w:p>
    <w:p w14:paraId="069984B9" w14:textId="77777777" w:rsidR="00E85B97" w:rsidRPr="00381835" w:rsidRDefault="00E85B97" w:rsidP="00E85B97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Nauczyciel przekazuje uczniowi informację zwrotną dotyczącą mocnych i słabych stron jego pracy, kierunku w jakim uczeń powinien pracować, aby uzyskiwać wyższe wyniki edukacyjne – informacja może mieć formę ustną lub pisemną.</w:t>
      </w:r>
    </w:p>
    <w:p w14:paraId="4A856793" w14:textId="77777777" w:rsidR="00E85B97" w:rsidRPr="00381835" w:rsidRDefault="00E85B97" w:rsidP="00E85B97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Sprawdzone i ocenione prace pisemne są przedstawiane do wglądu uczniom i rodzicom, a następnie przechowywane przez nauczyciela w Szkole do końca roku szkolnego. </w:t>
      </w:r>
    </w:p>
    <w:p w14:paraId="7AE35F58" w14:textId="77777777" w:rsidR="00E85B97" w:rsidRPr="00381835" w:rsidRDefault="00E85B97" w:rsidP="00E85B97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bCs/>
          <w:sz w:val="24"/>
          <w:szCs w:val="24"/>
        </w:rPr>
        <w:t>Dopuszcza się możliwość fotografowania pracy ucznia.</w:t>
      </w:r>
    </w:p>
    <w:p w14:paraId="7FCDB737" w14:textId="77777777" w:rsidR="00E85B97" w:rsidRPr="00381835" w:rsidRDefault="00E85B97" w:rsidP="00E85B97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Prace kontrolne udostępniane są uczniom na lekcji w czasie omawiania ich wyników.</w:t>
      </w:r>
    </w:p>
    <w:p w14:paraId="11FAA9C0" w14:textId="77777777" w:rsidR="00E85B97" w:rsidRPr="00381835" w:rsidRDefault="00E85B97" w:rsidP="00E85B97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Prace klasowe powinny być ocenione i omówione w terminie nieprzekraczającym </w:t>
      </w:r>
      <w:r>
        <w:rPr>
          <w:rFonts w:asciiTheme="minorHAnsi" w:hAnsiTheme="minorHAnsi" w:cstheme="minorHAnsi"/>
          <w:sz w:val="24"/>
          <w:szCs w:val="24"/>
        </w:rPr>
        <w:t>14 dni</w:t>
      </w:r>
      <w:r w:rsidRPr="00381835">
        <w:rPr>
          <w:rFonts w:asciiTheme="minorHAnsi" w:hAnsiTheme="minorHAnsi" w:cstheme="minorHAnsi"/>
          <w:sz w:val="24"/>
          <w:szCs w:val="24"/>
        </w:rPr>
        <w:t xml:space="preserve"> od dnia ich napisania.</w:t>
      </w:r>
    </w:p>
    <w:p w14:paraId="584EEC76" w14:textId="77777777" w:rsidR="00E85B97" w:rsidRPr="00381835" w:rsidRDefault="00E85B97" w:rsidP="00E85B97">
      <w:pPr>
        <w:pStyle w:val="Akapitzlist"/>
        <w:widowControl/>
        <w:numPr>
          <w:ilvl w:val="0"/>
          <w:numId w:val="16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Kartkówki powinny być ocenione i omówione w terminie nieprzekraczającym 7 dni od dnia ich napisania.</w:t>
      </w:r>
    </w:p>
    <w:p w14:paraId="66D2502B" w14:textId="77777777" w:rsidR="00E85B97" w:rsidRPr="00381835" w:rsidRDefault="00E85B97" w:rsidP="00E85B97">
      <w:pPr>
        <w:widowControl/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D5A71A4" w14:textId="77777777" w:rsidR="00E85B97" w:rsidRPr="00381835" w:rsidRDefault="00E85B97" w:rsidP="00E85B97">
      <w:pPr>
        <w:widowControl/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sz w:val="24"/>
          <w:szCs w:val="24"/>
        </w:rPr>
        <w:t>VI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81835">
        <w:rPr>
          <w:rFonts w:asciiTheme="minorHAnsi" w:hAnsiTheme="minorHAnsi" w:cstheme="minorHAnsi"/>
          <w:b/>
          <w:bCs/>
          <w:sz w:val="24"/>
          <w:szCs w:val="24"/>
        </w:rPr>
        <w:t xml:space="preserve"> Nieprzygotowanie do zajęć lekcyjnych:</w:t>
      </w:r>
    </w:p>
    <w:p w14:paraId="01C66943" w14:textId="77777777" w:rsidR="00E85B97" w:rsidRPr="00381835" w:rsidRDefault="00E85B97" w:rsidP="00E85B97">
      <w:pPr>
        <w:widowControl/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sz w:val="24"/>
          <w:szCs w:val="24"/>
        </w:rPr>
        <w:t>Uczeń może zgłosić nieprzygotowanie zgodnie z następującymi zasadami:</w:t>
      </w:r>
    </w:p>
    <w:p w14:paraId="33C0EA29" w14:textId="77777777" w:rsidR="00E85B97" w:rsidRPr="00381835" w:rsidRDefault="00E85B97" w:rsidP="00E85B97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Uczeń ma prawo w każdym półroczu być pięć razy nieprzygotowany do zajęć. O fakcie tym uczeń musi poinformować nauczyciela przed rozpoczęciem lekcji. Każde następne nieprzygotowanie skutkuje oceną niedostateczną.</w:t>
      </w:r>
    </w:p>
    <w:p w14:paraId="0AE3F0EE" w14:textId="77777777" w:rsidR="00E85B97" w:rsidRPr="00381835" w:rsidRDefault="00E85B97" w:rsidP="00E85B97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Zgłoszenie nieprzygotowania odnotowane jest w dzienniku jako </w:t>
      </w:r>
      <w:proofErr w:type="spellStart"/>
      <w:r w:rsidRPr="00381835">
        <w:rPr>
          <w:rFonts w:asciiTheme="minorHAnsi" w:hAnsiTheme="minorHAnsi" w:cstheme="minorHAnsi"/>
          <w:sz w:val="24"/>
          <w:szCs w:val="24"/>
        </w:rPr>
        <w:t>np</w:t>
      </w:r>
      <w:proofErr w:type="spellEnd"/>
      <w:r w:rsidRPr="00381835">
        <w:rPr>
          <w:rFonts w:asciiTheme="minorHAnsi" w:hAnsiTheme="minorHAnsi" w:cstheme="minorHAnsi"/>
          <w:sz w:val="24"/>
          <w:szCs w:val="24"/>
        </w:rPr>
        <w:t xml:space="preserve"> wraz z komentarzem czego dotyczy nieprzygotowanie i co podlega uzupełnieniu przez ucznia. </w:t>
      </w:r>
    </w:p>
    <w:p w14:paraId="659E9042" w14:textId="77777777" w:rsidR="00E85B97" w:rsidRPr="00381835" w:rsidRDefault="00E85B97" w:rsidP="00E85B97">
      <w:pPr>
        <w:pStyle w:val="Akapitzlist"/>
        <w:widowControl/>
        <w:numPr>
          <w:ilvl w:val="0"/>
          <w:numId w:val="17"/>
        </w:numPr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Nieprzygotowanie nie dotyczy zapowiedzianych prac klasowych oraz zapowiedzianych kartkówek. </w:t>
      </w:r>
    </w:p>
    <w:p w14:paraId="0F111DDB" w14:textId="77777777" w:rsidR="00E85B97" w:rsidRPr="00381835" w:rsidRDefault="00E85B97" w:rsidP="00E85B97">
      <w:pPr>
        <w:pStyle w:val="Akapitzlist"/>
        <w:numPr>
          <w:ilvl w:val="0"/>
          <w:numId w:val="17"/>
        </w:numPr>
        <w:tabs>
          <w:tab w:val="left" w:pos="123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Każdy niezgłoszony brak przygotowania do lekcji, a zgłoszony w trakcie odpowiedzi jest równoważny z oceną niedostateczną.</w:t>
      </w:r>
    </w:p>
    <w:p w14:paraId="1EB300ED" w14:textId="77777777" w:rsidR="00E85B97" w:rsidRPr="00381835" w:rsidRDefault="00E85B97" w:rsidP="00E85B97">
      <w:pPr>
        <w:pStyle w:val="Akapitzlist"/>
        <w:numPr>
          <w:ilvl w:val="0"/>
          <w:numId w:val="17"/>
        </w:numPr>
        <w:tabs>
          <w:tab w:val="left" w:pos="11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Nieprzygotowanie nie zwalnia z obowiązku uczestniczenia w zajęciach.</w:t>
      </w:r>
    </w:p>
    <w:p w14:paraId="54373793" w14:textId="77777777" w:rsidR="00E85B97" w:rsidRPr="00381835" w:rsidRDefault="00E85B97" w:rsidP="00E85B97">
      <w:pPr>
        <w:pStyle w:val="Akapitzlist"/>
        <w:numPr>
          <w:ilvl w:val="0"/>
          <w:numId w:val="17"/>
        </w:numPr>
        <w:tabs>
          <w:tab w:val="left" w:pos="1193"/>
        </w:tabs>
        <w:spacing w:line="36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lastRenderedPageBreak/>
        <w:t>Uczeń nie może dwukrotnie zgłosić nieprzygotowania z tej samej partii materiału; przy powtórnym zgłoszeniu uczeń otrzymuje ocenę niedostateczną.</w:t>
      </w:r>
    </w:p>
    <w:p w14:paraId="655BD412" w14:textId="77777777" w:rsidR="00E85B97" w:rsidRPr="00381835" w:rsidRDefault="00E85B97" w:rsidP="00E85B97">
      <w:pPr>
        <w:pStyle w:val="Akapitzlist"/>
        <w:numPr>
          <w:ilvl w:val="0"/>
          <w:numId w:val="17"/>
        </w:numPr>
        <w:tabs>
          <w:tab w:val="left" w:pos="1244"/>
        </w:tabs>
        <w:spacing w:line="360" w:lineRule="auto"/>
        <w:ind w:right="394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Nieprzygotowanie nie może być zgłaszane na zapowiedzianej co najmniej tydzień wcześniej lekcji powtórzeniowej bądź sprawdzianie.</w:t>
      </w:r>
    </w:p>
    <w:p w14:paraId="0EE3B64C" w14:textId="77777777" w:rsidR="00E85B97" w:rsidRDefault="00E85B97" w:rsidP="00E85B97">
      <w:pPr>
        <w:pStyle w:val="Akapitzlist"/>
        <w:numPr>
          <w:ilvl w:val="0"/>
          <w:numId w:val="17"/>
        </w:numPr>
        <w:tabs>
          <w:tab w:val="left" w:pos="1244"/>
        </w:tabs>
        <w:spacing w:line="360" w:lineRule="auto"/>
        <w:ind w:right="394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Nieprzygotowanie do lekcji 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1835">
        <w:rPr>
          <w:rFonts w:asciiTheme="minorHAnsi" w:hAnsiTheme="minorHAnsi" w:cstheme="minorHAnsi"/>
          <w:sz w:val="24"/>
          <w:szCs w:val="24"/>
        </w:rPr>
        <w:t xml:space="preserve">nieprzygotowania do odpowiedzi ustnej, braku notatek w zeszycie i zeszytu, zeszytu ćwiczeń, przyrządów geometrycznych. </w:t>
      </w:r>
    </w:p>
    <w:p w14:paraId="50D52978" w14:textId="77777777" w:rsidR="00E85B97" w:rsidRPr="002E2542" w:rsidRDefault="00E85B97" w:rsidP="00E85B97">
      <w:pPr>
        <w:pStyle w:val="Akapitzlist"/>
        <w:tabs>
          <w:tab w:val="left" w:pos="1244"/>
        </w:tabs>
        <w:spacing w:line="360" w:lineRule="auto"/>
        <w:ind w:left="720" w:right="39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CA4D2B6" w14:textId="77777777" w:rsidR="00E85B97" w:rsidRPr="00257846" w:rsidRDefault="00E85B97" w:rsidP="00E85B97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VII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WYMAGANIA PROGRAMOWE (KRYTERIA OCEN) Z MATEMATYKI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(zgodne ze Statutem SP 398):</w:t>
      </w:r>
    </w:p>
    <w:p w14:paraId="7A345C17" w14:textId="77777777" w:rsidR="00E85B97" w:rsidRPr="00381835" w:rsidRDefault="00E85B97" w:rsidP="00E85B97">
      <w:pPr>
        <w:spacing w:line="360" w:lineRule="auto"/>
        <w:ind w:right="8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Stopień </w:t>
      </w:r>
      <w:r w:rsidRPr="00381835">
        <w:rPr>
          <w:rFonts w:asciiTheme="minorHAnsi" w:hAnsiTheme="minorHAnsi" w:cstheme="minorHAnsi"/>
          <w:b/>
          <w:sz w:val="24"/>
          <w:szCs w:val="24"/>
        </w:rPr>
        <w:t xml:space="preserve">celujący </w:t>
      </w:r>
      <w:r w:rsidRPr="00381835">
        <w:rPr>
          <w:rFonts w:asciiTheme="minorHAnsi" w:hAnsiTheme="minorHAnsi" w:cstheme="minorHAnsi"/>
          <w:sz w:val="24"/>
          <w:szCs w:val="24"/>
        </w:rPr>
        <w:t xml:space="preserve">otrzymuje uczeń, który: </w:t>
      </w:r>
    </w:p>
    <w:p w14:paraId="45BDE59A" w14:textId="77777777" w:rsidR="00E85B97" w:rsidRPr="00381835" w:rsidRDefault="00E85B97" w:rsidP="00E85B97">
      <w:pPr>
        <w:pStyle w:val="Akapitzlist"/>
        <w:widowControl/>
        <w:numPr>
          <w:ilvl w:val="2"/>
          <w:numId w:val="4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biegle posługuje się zdobytymi wiadomościami w rozwiązywaniu problemów teoretycznych lub praktycznych z zakresu programu nauczania, będące efektem samodzielnej pracy, wynikające </w:t>
      </w:r>
      <w:r>
        <w:rPr>
          <w:rFonts w:asciiTheme="minorHAnsi" w:hAnsiTheme="minorHAnsi" w:cstheme="minorHAnsi"/>
          <w:sz w:val="24"/>
          <w:szCs w:val="24"/>
        </w:rPr>
        <w:br/>
      </w:r>
      <w:r w:rsidRPr="00381835">
        <w:rPr>
          <w:rFonts w:asciiTheme="minorHAnsi" w:hAnsiTheme="minorHAnsi" w:cstheme="minorHAnsi"/>
          <w:sz w:val="24"/>
          <w:szCs w:val="24"/>
        </w:rPr>
        <w:t>z indywidualnych uzdolnień i zainteresowań;</w:t>
      </w:r>
    </w:p>
    <w:p w14:paraId="211E198B" w14:textId="77777777" w:rsidR="00E85B97" w:rsidRPr="00381835" w:rsidRDefault="00E85B97" w:rsidP="00E85B97">
      <w:pPr>
        <w:pStyle w:val="Akapitzlist"/>
        <w:widowControl/>
        <w:numPr>
          <w:ilvl w:val="2"/>
          <w:numId w:val="4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w bardzo wysokim stopniu opanował wiedzę i umiejętności z danych zajęć edukacyjnych określone programem nauczania; </w:t>
      </w:r>
    </w:p>
    <w:p w14:paraId="1AC69FBF" w14:textId="77777777" w:rsidR="00E85B97" w:rsidRPr="00381835" w:rsidRDefault="00E85B97" w:rsidP="00E85B97">
      <w:pPr>
        <w:pStyle w:val="Akapitzlist"/>
        <w:widowControl/>
        <w:numPr>
          <w:ilvl w:val="2"/>
          <w:numId w:val="4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biegle i swobodnie operuje terminologią naukową;</w:t>
      </w:r>
    </w:p>
    <w:p w14:paraId="50EB2958" w14:textId="77777777" w:rsidR="00E85B97" w:rsidRPr="00257846" w:rsidRDefault="00E85B97" w:rsidP="00E85B97">
      <w:pPr>
        <w:pStyle w:val="Akapitzlist"/>
        <w:widowControl/>
        <w:numPr>
          <w:ilvl w:val="2"/>
          <w:numId w:val="4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osiąga sukcesy (laureat, finalista) w konkursach przedmiotowych, tematycznych lub interdyscyplinarnych oraz zawodach sportowych o zasięgu międzyszkolnym, dzielnicowym/gminnym, wojewódzkim, ogólnopolskim. </w:t>
      </w:r>
    </w:p>
    <w:p w14:paraId="689DEF55" w14:textId="77777777" w:rsidR="00E85B97" w:rsidRPr="00381835" w:rsidRDefault="00E85B97" w:rsidP="00E85B97">
      <w:pPr>
        <w:spacing w:line="360" w:lineRule="auto"/>
        <w:ind w:right="8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Stopień </w:t>
      </w:r>
      <w:r w:rsidRPr="00381835">
        <w:rPr>
          <w:rFonts w:asciiTheme="minorHAnsi" w:hAnsiTheme="minorHAnsi" w:cstheme="minorHAnsi"/>
          <w:b/>
          <w:sz w:val="24"/>
          <w:szCs w:val="24"/>
        </w:rPr>
        <w:t>bardzo dobry</w:t>
      </w:r>
      <w:r w:rsidRPr="00381835">
        <w:rPr>
          <w:rFonts w:asciiTheme="minorHAnsi" w:hAnsiTheme="minorHAnsi" w:cstheme="minorHAnsi"/>
          <w:sz w:val="24"/>
          <w:szCs w:val="24"/>
        </w:rPr>
        <w:t xml:space="preserve"> otrzymuje uczeń, który: </w:t>
      </w:r>
    </w:p>
    <w:p w14:paraId="0DF36BF8" w14:textId="77777777" w:rsidR="00E85B97" w:rsidRPr="00381835" w:rsidRDefault="00E85B97" w:rsidP="00E85B97">
      <w:pPr>
        <w:pStyle w:val="Akapitzlist"/>
        <w:widowControl/>
        <w:numPr>
          <w:ilvl w:val="1"/>
          <w:numId w:val="20"/>
        </w:numPr>
        <w:autoSpaceDE/>
        <w:autoSpaceDN/>
        <w:spacing w:line="360" w:lineRule="auto"/>
        <w:ind w:left="567"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opanował pełny zakres wiedzy i umiejętności określonych programem nauczania przedmiotu;</w:t>
      </w:r>
    </w:p>
    <w:p w14:paraId="4E81C5A3" w14:textId="77777777" w:rsidR="00E85B97" w:rsidRPr="00381835" w:rsidRDefault="00E85B97" w:rsidP="00E85B97">
      <w:pPr>
        <w:pStyle w:val="Akapitzlist"/>
        <w:widowControl/>
        <w:numPr>
          <w:ilvl w:val="1"/>
          <w:numId w:val="20"/>
        </w:numPr>
        <w:autoSpaceDE/>
        <w:autoSpaceDN/>
        <w:spacing w:line="360" w:lineRule="auto"/>
        <w:ind w:left="567"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sprawnie i bez pomocy nauczyciela posługuje się zdobytymi wiadomościami; </w:t>
      </w:r>
    </w:p>
    <w:p w14:paraId="6387CF10" w14:textId="77777777" w:rsidR="00E85B97" w:rsidRPr="00381835" w:rsidRDefault="00E85B97" w:rsidP="00E85B97">
      <w:pPr>
        <w:pStyle w:val="Akapitzlist"/>
        <w:widowControl/>
        <w:numPr>
          <w:ilvl w:val="1"/>
          <w:numId w:val="20"/>
        </w:numPr>
        <w:autoSpaceDE/>
        <w:autoSpaceDN/>
        <w:spacing w:line="360" w:lineRule="auto"/>
        <w:ind w:left="567"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potrafi korzystać z różnorodnych źródeł informacji;</w:t>
      </w:r>
    </w:p>
    <w:p w14:paraId="6C1F7246" w14:textId="77777777" w:rsidR="00E85B97" w:rsidRPr="00381835" w:rsidRDefault="00E85B97" w:rsidP="00E85B97">
      <w:pPr>
        <w:pStyle w:val="Akapitzlist"/>
        <w:widowControl/>
        <w:numPr>
          <w:ilvl w:val="1"/>
          <w:numId w:val="20"/>
        </w:numPr>
        <w:autoSpaceDE/>
        <w:autoSpaceDN/>
        <w:spacing w:line="360" w:lineRule="auto"/>
        <w:ind w:left="567"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 łączy wiedzę z różnych przedmiotów i dziedzin nauki oraz stosuje ją w nowych sytuacjach;</w:t>
      </w:r>
    </w:p>
    <w:p w14:paraId="0D6FE2FD" w14:textId="77777777" w:rsidR="00E85B97" w:rsidRPr="00257846" w:rsidRDefault="00E85B97" w:rsidP="00E85B97">
      <w:pPr>
        <w:pStyle w:val="Akapitzlist"/>
        <w:widowControl/>
        <w:numPr>
          <w:ilvl w:val="1"/>
          <w:numId w:val="20"/>
        </w:numPr>
        <w:autoSpaceDE/>
        <w:autoSpaceDN/>
        <w:spacing w:line="360" w:lineRule="auto"/>
        <w:ind w:left="567"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swobodnie posługuje się terminologią naukową. </w:t>
      </w:r>
    </w:p>
    <w:p w14:paraId="1863CB9F" w14:textId="77777777" w:rsidR="00E85B97" w:rsidRPr="00381835" w:rsidRDefault="00E85B97" w:rsidP="00E85B97">
      <w:pPr>
        <w:spacing w:line="360" w:lineRule="auto"/>
        <w:ind w:right="8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Stopień </w:t>
      </w:r>
      <w:r w:rsidRPr="00381835">
        <w:rPr>
          <w:rFonts w:asciiTheme="minorHAnsi" w:hAnsiTheme="minorHAnsi" w:cstheme="minorHAnsi"/>
          <w:b/>
          <w:sz w:val="24"/>
          <w:szCs w:val="24"/>
        </w:rPr>
        <w:t>dobry</w:t>
      </w:r>
      <w:r w:rsidRPr="00381835">
        <w:rPr>
          <w:rFonts w:asciiTheme="minorHAnsi" w:hAnsiTheme="minorHAnsi" w:cstheme="minorHAnsi"/>
          <w:sz w:val="24"/>
          <w:szCs w:val="24"/>
        </w:rPr>
        <w:t xml:space="preserve"> otrzymuje uczeń, który: </w:t>
      </w:r>
    </w:p>
    <w:p w14:paraId="47873FB8" w14:textId="77777777" w:rsidR="00E85B97" w:rsidRPr="00381835" w:rsidRDefault="00E85B97" w:rsidP="00E85B97">
      <w:pPr>
        <w:pStyle w:val="Akapitzlist"/>
        <w:widowControl/>
        <w:numPr>
          <w:ilvl w:val="1"/>
          <w:numId w:val="19"/>
        </w:numPr>
        <w:autoSpaceDE/>
        <w:autoSpaceDN/>
        <w:spacing w:line="360" w:lineRule="auto"/>
        <w:ind w:left="567" w:right="8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opanował umiejętności i wiadomości określone programem nauczania, w tym opanował treści złożone;</w:t>
      </w:r>
    </w:p>
    <w:p w14:paraId="2AA44F16" w14:textId="77777777" w:rsidR="00E85B97" w:rsidRPr="00257846" w:rsidRDefault="00E85B97" w:rsidP="00E85B97">
      <w:pPr>
        <w:pStyle w:val="Akapitzlist"/>
        <w:widowControl/>
        <w:numPr>
          <w:ilvl w:val="1"/>
          <w:numId w:val="19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samodzielnie rozwiązuje problemy typowe, użyteczne w życiu pozaszkolnym. </w:t>
      </w:r>
    </w:p>
    <w:p w14:paraId="7C7ABF47" w14:textId="77777777" w:rsidR="00E85B97" w:rsidRPr="00381835" w:rsidRDefault="00E85B97" w:rsidP="00E85B97">
      <w:pPr>
        <w:spacing w:line="360" w:lineRule="auto"/>
        <w:ind w:right="8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Stopień </w:t>
      </w:r>
      <w:r w:rsidRPr="00381835">
        <w:rPr>
          <w:rFonts w:asciiTheme="minorHAnsi" w:hAnsiTheme="minorHAnsi" w:cstheme="minorHAnsi"/>
          <w:b/>
          <w:sz w:val="24"/>
          <w:szCs w:val="24"/>
        </w:rPr>
        <w:t>dostateczny</w:t>
      </w:r>
      <w:r w:rsidRPr="00381835">
        <w:rPr>
          <w:rFonts w:asciiTheme="minorHAnsi" w:hAnsiTheme="minorHAnsi" w:cstheme="minorHAnsi"/>
          <w:sz w:val="24"/>
          <w:szCs w:val="24"/>
        </w:rPr>
        <w:t xml:space="preserve"> otrzymuje uczeń, który: </w:t>
      </w:r>
    </w:p>
    <w:p w14:paraId="0C090128" w14:textId="77777777" w:rsidR="00E85B97" w:rsidRPr="00381835" w:rsidRDefault="00E85B97" w:rsidP="00E85B97">
      <w:pPr>
        <w:pStyle w:val="Akapitzlist"/>
        <w:widowControl/>
        <w:numPr>
          <w:ilvl w:val="1"/>
          <w:numId w:val="18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opanował wiadomości i umiejętności określone programem nauczania na poziomie nieprzekraczającym wymagań zawartych w podstawach programowych;</w:t>
      </w:r>
    </w:p>
    <w:p w14:paraId="507E0078" w14:textId="77777777" w:rsidR="00E85B97" w:rsidRPr="00381835" w:rsidRDefault="00E85B97" w:rsidP="00E85B97">
      <w:pPr>
        <w:pStyle w:val="Akapitzlist"/>
        <w:widowControl/>
        <w:numPr>
          <w:ilvl w:val="1"/>
          <w:numId w:val="18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posiada umiejętności pozwalające rozwiązywać z pomocą nauczyciela problemy typowe;</w:t>
      </w:r>
    </w:p>
    <w:p w14:paraId="0CE4EA7E" w14:textId="77777777" w:rsidR="00E85B97" w:rsidRDefault="00E85B97" w:rsidP="00E85B97">
      <w:pPr>
        <w:pStyle w:val="Akapitzlist"/>
        <w:widowControl/>
        <w:numPr>
          <w:ilvl w:val="1"/>
          <w:numId w:val="18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rozwiązuje typowe zadania o średnim stopniu trudności.</w:t>
      </w:r>
    </w:p>
    <w:p w14:paraId="450490A8" w14:textId="77777777" w:rsidR="00E85B97" w:rsidRPr="002E2542" w:rsidRDefault="00E85B97" w:rsidP="00E85B97">
      <w:pPr>
        <w:widowControl/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B2E4F4D" w14:textId="77777777" w:rsidR="00E85B97" w:rsidRPr="00381835" w:rsidRDefault="00E85B97" w:rsidP="00E85B97">
      <w:pPr>
        <w:pStyle w:val="Akapitzlist"/>
        <w:spacing w:line="360" w:lineRule="auto"/>
        <w:ind w:left="0" w:right="8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lastRenderedPageBreak/>
        <w:t xml:space="preserve">Stopień </w:t>
      </w:r>
      <w:r w:rsidRPr="00381835">
        <w:rPr>
          <w:rFonts w:asciiTheme="minorHAnsi" w:hAnsiTheme="minorHAnsi" w:cstheme="minorHAnsi"/>
          <w:b/>
          <w:sz w:val="24"/>
          <w:szCs w:val="24"/>
        </w:rPr>
        <w:t>dopuszczający</w:t>
      </w:r>
      <w:r w:rsidRPr="00381835">
        <w:rPr>
          <w:rFonts w:asciiTheme="minorHAnsi" w:hAnsiTheme="minorHAnsi" w:cstheme="minorHAnsi"/>
          <w:sz w:val="24"/>
          <w:szCs w:val="24"/>
        </w:rPr>
        <w:t xml:space="preserve"> otrzymuje uczeń, który:  </w:t>
      </w:r>
    </w:p>
    <w:p w14:paraId="1AA527C0" w14:textId="77777777" w:rsidR="00E85B97" w:rsidRPr="00381835" w:rsidRDefault="00E85B97" w:rsidP="00E85B97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ma braki w opanowaniu podstaw programowych, ale braki te nie uniemożliwiają dalszego kształcenia;</w:t>
      </w:r>
    </w:p>
    <w:p w14:paraId="4CF29E02" w14:textId="77777777" w:rsidR="00E85B97" w:rsidRPr="00257846" w:rsidRDefault="00E85B97" w:rsidP="00E85B97">
      <w:pPr>
        <w:pStyle w:val="Akapitzlist"/>
        <w:widowControl/>
        <w:numPr>
          <w:ilvl w:val="0"/>
          <w:numId w:val="21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 rozwiązuje z pomocą nauczyciela typowe zadania o niewielkim stopniu trudności.</w:t>
      </w:r>
      <w:r w:rsidRPr="00257846">
        <w:rPr>
          <w:rFonts w:asciiTheme="minorHAnsi" w:eastAsia="Calibri" w:hAnsiTheme="minorHAnsi" w:cstheme="minorHAnsi"/>
          <w:sz w:val="24"/>
          <w:szCs w:val="24"/>
        </w:rPr>
        <w:tab/>
      </w:r>
    </w:p>
    <w:p w14:paraId="12A4817B" w14:textId="77777777" w:rsidR="00E85B97" w:rsidRPr="00381835" w:rsidRDefault="00E85B97" w:rsidP="00E85B97">
      <w:pPr>
        <w:tabs>
          <w:tab w:val="center" w:pos="2213"/>
          <w:tab w:val="center" w:pos="469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Stopień </w:t>
      </w:r>
      <w:r w:rsidRPr="00381835">
        <w:rPr>
          <w:rFonts w:asciiTheme="minorHAnsi" w:hAnsiTheme="minorHAnsi" w:cstheme="minorHAnsi"/>
          <w:b/>
          <w:sz w:val="24"/>
          <w:szCs w:val="24"/>
        </w:rPr>
        <w:t>niedostateczny</w:t>
      </w:r>
      <w:r w:rsidRPr="00381835">
        <w:rPr>
          <w:rFonts w:asciiTheme="minorHAnsi" w:hAnsiTheme="minorHAnsi" w:cstheme="minorHAnsi"/>
          <w:sz w:val="24"/>
          <w:szCs w:val="24"/>
        </w:rPr>
        <w:t xml:space="preserve"> otrzymuje uczeń, który: </w:t>
      </w:r>
    </w:p>
    <w:p w14:paraId="4C07FB7D" w14:textId="77777777" w:rsidR="00E85B97" w:rsidRPr="00381835" w:rsidRDefault="00E85B97" w:rsidP="00E85B97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nie opanował koniecznych wiadomości i umiejętności objętych programem nauczania, co uniemożliwia mu dalsze zdobywanie wiedzy; </w:t>
      </w:r>
    </w:p>
    <w:p w14:paraId="6947BFE7" w14:textId="77777777" w:rsidR="00E85B97" w:rsidRPr="00381835" w:rsidRDefault="00E85B97" w:rsidP="00E85B97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potrafi rozwiązać zadań o elementarnym stopniu trudności i nie wykazuje chęci współpracy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z nauczycielem</w:t>
      </w:r>
      <w:r w:rsidRPr="00381835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381835">
        <w:rPr>
          <w:rFonts w:asciiTheme="minorHAnsi" w:hAnsiTheme="minorHAnsi" w:cstheme="minorHAnsi"/>
          <w:sz w:val="24"/>
          <w:szCs w:val="24"/>
        </w:rPr>
        <w:t>pomimo umożliwionej pomocy i wsparcia ze strony nauczyciela;</w:t>
      </w:r>
    </w:p>
    <w:p w14:paraId="0099E46D" w14:textId="77777777" w:rsidR="00E85B97" w:rsidRDefault="00E85B97" w:rsidP="00E85B97">
      <w:pPr>
        <w:pStyle w:val="Akapitzlist"/>
        <w:widowControl/>
        <w:numPr>
          <w:ilvl w:val="0"/>
          <w:numId w:val="22"/>
        </w:numPr>
        <w:autoSpaceDE/>
        <w:autoSpaceDN/>
        <w:spacing w:line="360" w:lineRule="auto"/>
        <w:ind w:left="567" w:right="8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braki w wiadomościach i umiejętnościach uniemożliwiają dalsze zdobywanie wiedzy z danego przedmiotu.</w:t>
      </w:r>
    </w:p>
    <w:p w14:paraId="2ADCE578" w14:textId="77777777" w:rsidR="00E85B97" w:rsidRPr="00257846" w:rsidRDefault="00E85B97" w:rsidP="00E85B97">
      <w:pPr>
        <w:widowControl/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75BE516" w14:textId="77777777" w:rsidR="00E85B97" w:rsidRPr="00381835" w:rsidRDefault="00E85B97" w:rsidP="00E85B97">
      <w:pPr>
        <w:widowControl/>
        <w:autoSpaceDE/>
        <w:autoSpaceDN/>
        <w:spacing w:line="360" w:lineRule="auto"/>
        <w:ind w:right="8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VIII.</w:t>
      </w:r>
      <w:r w:rsidRPr="00381835">
        <w:rPr>
          <w:rFonts w:asciiTheme="minorHAnsi" w:hAnsiTheme="minorHAnsi" w:cstheme="minorHAnsi"/>
          <w:b/>
          <w:bCs/>
          <w:sz w:val="24"/>
          <w:szCs w:val="24"/>
        </w:rPr>
        <w:t xml:space="preserve"> Ustalanie oceny klasyfikacyjnej śródrocznej i rocznej:</w:t>
      </w:r>
    </w:p>
    <w:p w14:paraId="1B70870D" w14:textId="77777777" w:rsidR="00E85B97" w:rsidRPr="00F50B57" w:rsidRDefault="00E85B97" w:rsidP="00E85B97">
      <w:pPr>
        <w:pStyle w:val="Akapitzlist"/>
        <w:numPr>
          <w:ilvl w:val="0"/>
          <w:numId w:val="2"/>
        </w:numPr>
        <w:tabs>
          <w:tab w:val="left" w:pos="937"/>
        </w:tabs>
        <w:spacing w:line="360" w:lineRule="auto"/>
        <w:ind w:left="935" w:right="4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0B57">
        <w:rPr>
          <w:rFonts w:asciiTheme="minorHAnsi" w:hAnsiTheme="minorHAnsi" w:cstheme="minorHAnsi"/>
          <w:sz w:val="24"/>
          <w:szCs w:val="24"/>
        </w:rPr>
        <w:t xml:space="preserve">Ocena śródroczna jest podsumowaniem pracy ucznia i wynika z ocen bieżących uzyskanych w czasie </w:t>
      </w:r>
      <w:proofErr w:type="spellStart"/>
      <w:r w:rsidRPr="00F50B57">
        <w:rPr>
          <w:rFonts w:asciiTheme="minorHAnsi" w:hAnsiTheme="minorHAnsi" w:cstheme="minorHAnsi"/>
          <w:sz w:val="24"/>
          <w:szCs w:val="24"/>
        </w:rPr>
        <w:t>śródrocza</w:t>
      </w:r>
      <w:proofErr w:type="spellEnd"/>
      <w:r w:rsidRPr="00F50B57">
        <w:rPr>
          <w:rFonts w:asciiTheme="minorHAnsi" w:hAnsiTheme="minorHAnsi" w:cstheme="minorHAnsi"/>
          <w:sz w:val="24"/>
          <w:szCs w:val="24"/>
        </w:rPr>
        <w:t>.</w:t>
      </w:r>
    </w:p>
    <w:p w14:paraId="46F9B7F1" w14:textId="77777777" w:rsidR="00E85B97" w:rsidRPr="00F50B57" w:rsidRDefault="00E85B97" w:rsidP="00E85B97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0B57">
        <w:rPr>
          <w:rFonts w:asciiTheme="minorHAnsi" w:hAnsiTheme="minorHAnsi" w:cstheme="minorHAnsi"/>
          <w:sz w:val="24"/>
          <w:szCs w:val="24"/>
        </w:rPr>
        <w:t>Ocena roczna uwzględnia dorobek ucznia obejmujący cały rok szkolny.</w:t>
      </w:r>
    </w:p>
    <w:p w14:paraId="7512778F" w14:textId="77777777" w:rsidR="00E85B97" w:rsidRPr="00F50B57" w:rsidRDefault="00E85B97" w:rsidP="00E85B97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0B57">
        <w:rPr>
          <w:rFonts w:asciiTheme="minorHAnsi" w:hAnsiTheme="minorHAnsi" w:cstheme="minorHAnsi"/>
          <w:sz w:val="24"/>
          <w:szCs w:val="24"/>
        </w:rPr>
        <w:t xml:space="preserve">Ocena śródroczna i roczna </w:t>
      </w:r>
      <w:r w:rsidRPr="00F50B57">
        <w:rPr>
          <w:rFonts w:asciiTheme="minorHAnsi" w:hAnsiTheme="minorHAnsi" w:cstheme="minorHAnsi"/>
          <w:color w:val="000000" w:themeColor="text1"/>
          <w:sz w:val="24"/>
          <w:szCs w:val="24"/>
        </w:rPr>
        <w:t>nie jest średnią arytmetyczną ocen cząstkowych ucznia.</w:t>
      </w:r>
    </w:p>
    <w:p w14:paraId="60818F13" w14:textId="77777777" w:rsidR="00E85B97" w:rsidRPr="00F50B57" w:rsidRDefault="00E85B97" w:rsidP="00E85B97">
      <w:pPr>
        <w:pStyle w:val="Akapitzlist"/>
        <w:numPr>
          <w:ilvl w:val="0"/>
          <w:numId w:val="2"/>
        </w:numPr>
        <w:tabs>
          <w:tab w:val="left" w:pos="937"/>
        </w:tabs>
        <w:spacing w:line="360" w:lineRule="auto"/>
        <w:ind w:left="935" w:right="4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0B57">
        <w:rPr>
          <w:rFonts w:asciiTheme="minorHAnsi" w:hAnsiTheme="minorHAnsi" w:cstheme="minorHAnsi"/>
          <w:sz w:val="24"/>
          <w:szCs w:val="24"/>
        </w:rPr>
        <w:t xml:space="preserve">Nauczyciel wystawia ocenę śródroczną i roczną na podstawie indywidualnych możliwości ucznia oraz analizy ocen według hierarchii ocen zawartej w </w:t>
      </w:r>
      <w:r w:rsidRPr="00F50B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§ 33 pkt Statutu SP 398.</w:t>
      </w:r>
    </w:p>
    <w:p w14:paraId="655ABBEB" w14:textId="77777777" w:rsidR="00E85B97" w:rsidRPr="00F50B57" w:rsidRDefault="00E85B97" w:rsidP="00E85B97">
      <w:pPr>
        <w:pStyle w:val="Akapitzlist"/>
        <w:numPr>
          <w:ilvl w:val="0"/>
          <w:numId w:val="2"/>
        </w:numPr>
        <w:tabs>
          <w:tab w:val="left" w:pos="937"/>
        </w:tabs>
        <w:spacing w:line="360" w:lineRule="auto"/>
        <w:ind w:left="935" w:right="4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0B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ocenianiu śródrocznym i rocznym, egzaminach poprawkowych z matematyki, trybach </w:t>
      </w:r>
      <w:proofErr w:type="spellStart"/>
      <w:r w:rsidRPr="00F50B57">
        <w:rPr>
          <w:rFonts w:asciiTheme="minorHAnsi" w:hAnsiTheme="minorHAnsi" w:cstheme="minorHAnsi"/>
          <w:color w:val="000000" w:themeColor="text1"/>
          <w:sz w:val="24"/>
          <w:szCs w:val="24"/>
        </w:rPr>
        <w:t>odwołań</w:t>
      </w:r>
      <w:proofErr w:type="spellEnd"/>
      <w:r w:rsidRPr="00F50B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oceny, warunkach uzyskania wyższej niż przewidywana rocznej oceny klasyfikacyjnej z zajęć edukacyjnych i klasyfikowanie uczniów mają zastosowanie przepisy Statutu naszej szkoły.</w:t>
      </w:r>
    </w:p>
    <w:p w14:paraId="64E8156A" w14:textId="77777777" w:rsidR="00E85B97" w:rsidRPr="00F50B57" w:rsidRDefault="00E85B97" w:rsidP="00E85B97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0B57">
        <w:rPr>
          <w:rFonts w:asciiTheme="minorHAnsi" w:hAnsiTheme="minorHAnsi" w:cstheme="minorHAnsi"/>
          <w:sz w:val="24"/>
          <w:szCs w:val="24"/>
        </w:rPr>
        <w:t>Niedostateczna ocena śródroczna zobowiązuje ucznia do niezwłocznego uzupełnienia braków wiedzy w terminie i formie ustalonej z nauczycielem. O powyższych zasadach informuje się rodziców podczas zebrania podsumowującego wyniki w nauce i zachowaniu.</w:t>
      </w:r>
    </w:p>
    <w:p w14:paraId="368A64B1" w14:textId="77777777" w:rsidR="00E85B97" w:rsidRPr="00F50B57" w:rsidRDefault="00E85B97" w:rsidP="00E85B97">
      <w:pPr>
        <w:pStyle w:val="Akapitzlist"/>
        <w:numPr>
          <w:ilvl w:val="0"/>
          <w:numId w:val="2"/>
        </w:numPr>
        <w:tabs>
          <w:tab w:val="left" w:pos="937"/>
        </w:tabs>
        <w:spacing w:line="360" w:lineRule="auto"/>
        <w:ind w:left="935" w:right="403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0B57">
        <w:rPr>
          <w:rFonts w:asciiTheme="minorHAnsi" w:hAnsiTheme="minorHAnsi" w:cstheme="minorHAnsi"/>
          <w:sz w:val="24"/>
          <w:szCs w:val="24"/>
          <w:shd w:val="clear" w:color="auto" w:fill="FFFFFF"/>
        </w:rPr>
        <w:t>Laureaci konkursów przedmiotowych o zasięgu wojewódzkim oraz laureaci i finaliści konkursów i olimpiad o zasięgu ogólnopolskim otrzymują z danych zajęć edukacyjnych celującą roczną ocenę klasyfikacyjną zgodnie z zapisami prawa.</w:t>
      </w:r>
    </w:p>
    <w:p w14:paraId="7645A454" w14:textId="77777777" w:rsidR="00E85B97" w:rsidRPr="00381835" w:rsidRDefault="00E85B97" w:rsidP="00E85B97">
      <w:pPr>
        <w:tabs>
          <w:tab w:val="left" w:pos="937"/>
        </w:tabs>
        <w:spacing w:line="360" w:lineRule="auto"/>
        <w:ind w:right="398"/>
        <w:jc w:val="both"/>
        <w:rPr>
          <w:rFonts w:asciiTheme="minorHAnsi" w:hAnsiTheme="minorHAnsi" w:cstheme="minorHAnsi"/>
          <w:sz w:val="24"/>
          <w:szCs w:val="24"/>
        </w:rPr>
      </w:pPr>
    </w:p>
    <w:p w14:paraId="68BE1609" w14:textId="77777777" w:rsidR="00E85B97" w:rsidRPr="00381835" w:rsidRDefault="00E85B97" w:rsidP="00E85B97">
      <w:pPr>
        <w:spacing w:line="360" w:lineRule="auto"/>
        <w:ind w:left="57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381835">
        <w:rPr>
          <w:rFonts w:asciiTheme="minorHAnsi" w:hAnsiTheme="minorHAnsi" w:cstheme="minorHAnsi"/>
          <w:b/>
          <w:sz w:val="24"/>
          <w:szCs w:val="24"/>
        </w:rPr>
        <w:t>X. Formy sprawdzania wiedzy i umiejętności ucznia podczas pracy on-line:</w:t>
      </w:r>
    </w:p>
    <w:p w14:paraId="5F604A48" w14:textId="77777777" w:rsidR="00E85B97" w:rsidRPr="00381835" w:rsidRDefault="00E85B97" w:rsidP="00E85B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sprawdziany i testy on-line (quiz, karta pracy, próbne egzaminy na platformie GWO)</w:t>
      </w:r>
    </w:p>
    <w:p w14:paraId="0C0EA565" w14:textId="77777777" w:rsidR="00E85B97" w:rsidRPr="00381835" w:rsidRDefault="00E85B97" w:rsidP="00E85B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kartkówki </w:t>
      </w:r>
    </w:p>
    <w:p w14:paraId="28EBC31F" w14:textId="77777777" w:rsidR="00E85B97" w:rsidRPr="00381835" w:rsidRDefault="00E85B97" w:rsidP="00E85B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praca na lekcji</w:t>
      </w:r>
    </w:p>
    <w:p w14:paraId="77A95546" w14:textId="77777777" w:rsidR="00E85B97" w:rsidRPr="00381835" w:rsidRDefault="00E85B97" w:rsidP="00E85B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odpowiedzi ustne</w:t>
      </w:r>
    </w:p>
    <w:p w14:paraId="3639568A" w14:textId="77777777" w:rsidR="00E85B97" w:rsidRDefault="00E85B97" w:rsidP="00E85B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prace długoterminowe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381835">
        <w:rPr>
          <w:rFonts w:asciiTheme="minorHAnsi" w:hAnsiTheme="minorHAnsi" w:cstheme="minorHAnsi"/>
          <w:sz w:val="24"/>
          <w:szCs w:val="24"/>
        </w:rPr>
        <w:t xml:space="preserve"> projekty</w:t>
      </w:r>
    </w:p>
    <w:p w14:paraId="50B9CC91" w14:textId="77777777" w:rsidR="00E85B97" w:rsidRPr="002E2542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542">
        <w:rPr>
          <w:rFonts w:asciiTheme="minorHAnsi" w:hAnsiTheme="minorHAnsi" w:cstheme="minorHAnsi"/>
          <w:sz w:val="24"/>
          <w:szCs w:val="24"/>
        </w:rPr>
        <w:t>Wszystkie prace zadawane przez nauczyciela będą przesyłane na pocztę służbową.</w:t>
      </w:r>
    </w:p>
    <w:p w14:paraId="02E9A7C1" w14:textId="77777777" w:rsidR="00E85B97" w:rsidRPr="00381835" w:rsidRDefault="00E85B97" w:rsidP="00E85B97">
      <w:pPr>
        <w:spacing w:line="360" w:lineRule="auto"/>
        <w:ind w:left="576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lastRenderedPageBreak/>
        <w:t xml:space="preserve">Oceny będą wpisywane na bieżąco do dziennika elektronicznego </w:t>
      </w:r>
      <w:proofErr w:type="spellStart"/>
      <w:r w:rsidRPr="00381835">
        <w:rPr>
          <w:rFonts w:asciiTheme="minorHAnsi" w:hAnsiTheme="minorHAnsi" w:cstheme="minorHAnsi"/>
          <w:sz w:val="24"/>
          <w:szCs w:val="24"/>
        </w:rPr>
        <w:t>Librus</w:t>
      </w:r>
      <w:proofErr w:type="spellEnd"/>
      <w:r w:rsidRPr="00381835">
        <w:rPr>
          <w:rFonts w:asciiTheme="minorHAnsi" w:hAnsiTheme="minorHAnsi" w:cstheme="minorHAnsi"/>
          <w:sz w:val="24"/>
          <w:szCs w:val="24"/>
        </w:rPr>
        <w:t xml:space="preserve"> z komentarzem.</w:t>
      </w:r>
    </w:p>
    <w:p w14:paraId="58D538C1" w14:textId="77777777" w:rsidR="00E85B97" w:rsidRPr="00381835" w:rsidRDefault="00E85B97" w:rsidP="00E85B97">
      <w:pPr>
        <w:spacing w:line="360" w:lineRule="auto"/>
        <w:ind w:left="576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Zasady dotyczące nieprzygotowań, zdobywania plusów i minusów nie ulegają zmianie.</w:t>
      </w:r>
    </w:p>
    <w:p w14:paraId="06EF3350" w14:textId="77777777" w:rsidR="00E85B97" w:rsidRPr="00381835" w:rsidRDefault="00E85B97" w:rsidP="00E85B97">
      <w:pPr>
        <w:spacing w:line="360" w:lineRule="auto"/>
        <w:ind w:left="576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Zadania będą zadawane, omawiane i sprawdzane podczas lekcji on-line.</w:t>
      </w:r>
    </w:p>
    <w:p w14:paraId="21903D76" w14:textId="77777777" w:rsidR="00E85B97" w:rsidRPr="00381835" w:rsidRDefault="00E85B97" w:rsidP="00E85B97">
      <w:pPr>
        <w:spacing w:line="360" w:lineRule="auto"/>
        <w:ind w:left="576"/>
        <w:jc w:val="both"/>
        <w:rPr>
          <w:rFonts w:asciiTheme="minorHAnsi" w:hAnsiTheme="minorHAnsi" w:cstheme="minorHAnsi"/>
          <w:sz w:val="24"/>
          <w:szCs w:val="24"/>
        </w:rPr>
      </w:pPr>
    </w:p>
    <w:p w14:paraId="35929097" w14:textId="77777777" w:rsidR="00E85B97" w:rsidRPr="00381835" w:rsidRDefault="00E85B97" w:rsidP="00E85B97">
      <w:pPr>
        <w:spacing w:line="360" w:lineRule="auto"/>
        <w:ind w:left="57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sz w:val="24"/>
          <w:szCs w:val="24"/>
        </w:rPr>
        <w:t>X. Postanowienia końcowe.</w:t>
      </w:r>
    </w:p>
    <w:p w14:paraId="52C1B796" w14:textId="77777777" w:rsidR="00E85B97" w:rsidRPr="00381835" w:rsidRDefault="00E85B97" w:rsidP="00E85B97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399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Dokumentacja  przebiegu   nauczania   prowadzona   jest   w   formie   elektronicznej  z wykorzystaniem dziennika elektronicznego LIBRUS.</w:t>
      </w:r>
    </w:p>
    <w:p w14:paraId="6CACE150" w14:textId="77777777" w:rsidR="00E85B97" w:rsidRPr="00381835" w:rsidRDefault="00E85B97" w:rsidP="00E85B97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394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 bieżących sprawach, ocenach, zachowaniu, predyspozycjach matematycznych ucznia rodzice są informowani poprzez dziennik elektroniczny, podczas zebrań z wychowawcą i w czasie indywidualnych konsultacji z nauczycielami.</w:t>
      </w:r>
    </w:p>
    <w:p w14:paraId="3F4CA283" w14:textId="77777777" w:rsidR="00E85B97" w:rsidRPr="00381835" w:rsidRDefault="00E85B97" w:rsidP="00E85B97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398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Sprawdzone i ocenione prace pisemne, rejestrujące osiągnięcia i postępy ucznia, są przechowywane przez nauczyciela do końca roku szkolnego. Udostępniane są rodzicom podczas konsultacji i indywidualnych spotkań z nauczycielem.</w:t>
      </w:r>
    </w:p>
    <w:p w14:paraId="7A035D85" w14:textId="77777777" w:rsidR="00E85B97" w:rsidRDefault="00E85B97" w:rsidP="00E85B97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6E27A0AA" w14:textId="77777777" w:rsidR="00E85B97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XI. </w:t>
      </w:r>
    </w:p>
    <w:p w14:paraId="014B8296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Uczeń kończący klasę czwartą powinien znać i umieć zastosować wiadomości i umiejętności z klas wcześniejszych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oraz z klasy IV:</w:t>
      </w:r>
    </w:p>
    <w:p w14:paraId="48DD6C77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Biegle posługiwać się systemem dziesiątkowym.</w:t>
      </w:r>
    </w:p>
    <w:p w14:paraId="7196DF01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Biegle wykonywać w pamięci cztery działania w zbiorze liczb naturalnych w zakresie 1000.</w:t>
      </w:r>
    </w:p>
    <w:p w14:paraId="43F6237F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Stosować kolejność wykonywania działań.</w:t>
      </w:r>
    </w:p>
    <w:p w14:paraId="54BC9BF9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Umieć obliczać drugą i trzecią potęgę liczby naturalnej o wykładniku naturalnym.</w:t>
      </w:r>
    </w:p>
    <w:p w14:paraId="62B87B51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Odczytywać liczby wielocyfrowe.</w:t>
      </w:r>
    </w:p>
    <w:p w14:paraId="5A5FC6CA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Dzielić z resztą.</w:t>
      </w:r>
    </w:p>
    <w:p w14:paraId="275A1098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Zapisywać liczby w systemie rzymskim.</w:t>
      </w:r>
    </w:p>
    <w:p w14:paraId="453B6F8F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Pisemnie wykonywać cztery działania w zbiorze liczb naturalnych.</w:t>
      </w:r>
    </w:p>
    <w:p w14:paraId="1433A0B6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Rozwiązywać nieskomplikowane zadania tekstowe (w tym zadania dotyczące porównywania różnicowego i ilorazowego).</w:t>
      </w:r>
    </w:p>
    <w:p w14:paraId="1BA91ED7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Porównywać ułamki zwykłe i dziesiętne.</w:t>
      </w:r>
    </w:p>
    <w:p w14:paraId="4210E4D7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Dodawać i odejmować ułamki zwykłe o jednakowych mianownikach.</w:t>
      </w:r>
    </w:p>
    <w:p w14:paraId="1D27D191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Dodawać i odejmować pisemnie ułamki dziesiętne.</w:t>
      </w:r>
    </w:p>
    <w:p w14:paraId="1B9F69C4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Obliczać wartości wielodziałaniowych wyrażeń arytmetycznych.</w:t>
      </w:r>
    </w:p>
    <w:p w14:paraId="4DA93F9F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Zamieniać jednostki (np. kilometry na metry, metry na centymetry, kilogramy na gramy)</w:t>
      </w:r>
    </w:p>
    <w:p w14:paraId="70FA922C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Stosować obliczenia związane z liczbą dni w tygodniu, w miesiącu i w roku.</w:t>
      </w:r>
    </w:p>
    <w:p w14:paraId="57C692E6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Zapisywać wyrażenia dwumianowane w postaci ułamków dziesiętnych.</w:t>
      </w:r>
    </w:p>
    <w:p w14:paraId="77FE7790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Rozumieć i używać pojęć związanych z arytmetyką: suma, różnica, iloczyn, iloraz, kwadrat i sześcian liczby, cyfra, oś liczbowa, ułamek zwykły, ułamek właściwy, ułamek niewłaściwy, liczba mieszana, ułamek dziesiętny.</w:t>
      </w:r>
    </w:p>
    <w:p w14:paraId="783DD2BC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Rozumieć i używać pojęć związanych z geometrią: punkt, prosta, półprosta, odcinek, kąt, kąt prosty, kąt ostry, kąt rozwarty, prostokąt, kwadrat, koło, okrąg, promień, średnica, cięciwa, centymetr kwadratowy, metr kwadratowy, hektar, ar, prostopadłościan, sześcian, wierzchołek, krawędź i ściana prostopadłościanu, siatka prostopadłościanu.</w:t>
      </w:r>
    </w:p>
    <w:p w14:paraId="76CA6736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Rozpoznawać i rysować proste równoległe i prostopadłe, koła, okręgi, prostokąty, kwadraty.</w:t>
      </w:r>
    </w:p>
    <w:p w14:paraId="4DE678A1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Rozpoznawać i rysować kąty ostre, proste, rozwarte, pełne, zerowe, półpełne.</w:t>
      </w:r>
    </w:p>
    <w:p w14:paraId="1DAE95A0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Mierzyć odcinki  i obliczyć długość łamanej.</w:t>
      </w:r>
    </w:p>
    <w:p w14:paraId="4DAEEC7F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Obliczać obwód i pole prostokąta.</w:t>
      </w:r>
    </w:p>
    <w:p w14:paraId="4AB3A804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Posługiwać się podstawowymi jednostkami długości, masy i pola.</w:t>
      </w:r>
    </w:p>
    <w:p w14:paraId="69418029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Rozpoznawać skalę zwiększającą i zmniejszającą.</w:t>
      </w:r>
    </w:p>
    <w:p w14:paraId="10DE9584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Posługiwać się skalą przy odczytywaniu odległości z mapy i z planu.</w:t>
      </w:r>
    </w:p>
    <w:p w14:paraId="461A9CA7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Korzystać z informacji podanych za pomocą tabel.</w:t>
      </w:r>
    </w:p>
    <w:p w14:paraId="05F89940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Rysować prostokąty i koła w skali.</w:t>
      </w:r>
    </w:p>
    <w:p w14:paraId="2D1BD2EA" w14:textId="77777777" w:rsidR="00E85B97" w:rsidRPr="00381835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Rozpoznawać prostopadłościany oraz wyróżniać elementy budowy, kleić ich modele.</w:t>
      </w:r>
    </w:p>
    <w:p w14:paraId="1F772A5C" w14:textId="77777777" w:rsidR="00E85B97" w:rsidRDefault="00E85B97" w:rsidP="00E85B97">
      <w:pPr>
        <w:widowControl/>
        <w:numPr>
          <w:ilvl w:val="1"/>
          <w:numId w:val="2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color w:val="000000" w:themeColor="text1"/>
          <w:sz w:val="24"/>
          <w:szCs w:val="24"/>
        </w:rPr>
        <w:t>Obliczać powierzchnię prostopadłościanu, mając jego siatkę.</w:t>
      </w:r>
    </w:p>
    <w:p w14:paraId="39A0CC9C" w14:textId="77777777" w:rsidR="00E85B97" w:rsidRPr="00381835" w:rsidRDefault="00E85B97" w:rsidP="00E85B97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D6578F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Uczeń kończący klasę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piątą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powinien znać i umieć zastosować wiadomości i umiejętności z klas wcześniejszych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oraz z klasy V:</w:t>
      </w:r>
    </w:p>
    <w:p w14:paraId="01E9EF75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1)Wykonywać cztery podstawowe działania na liczbach naturalnych, zastosować kolejność wykonywania działań oraz zastosować porównywanie różnicowe i ilorazowe.</w:t>
      </w:r>
    </w:p>
    <w:p w14:paraId="0693FB34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2)Zastosować pojęcie potęgi do policzenia kwadratów i sześcianów liczb (do 10).</w:t>
      </w:r>
    </w:p>
    <w:p w14:paraId="7618A6FF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3)Biegle rozkładać liczby złożone na czynniki pierwsze, znać i stosować pojęcie liczby pierwszej i złożonej, znaleźć NWD liczb naturalnych.</w:t>
      </w:r>
    </w:p>
    <w:p w14:paraId="2ACB82CF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4)Zastosować cechy podzielności przez 2, 3, 4, 5, 9, 10, 100.</w:t>
      </w:r>
    </w:p>
    <w:p w14:paraId="5C660568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5)Zastosować pojęcie ułamka zwykłego, niewłaściwego i właściwego.</w:t>
      </w:r>
    </w:p>
    <w:p w14:paraId="50EA4830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6)Zaznaczyć ułamek jako część całości.</w:t>
      </w:r>
    </w:p>
    <w:p w14:paraId="46E0385F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7)Rozszerzyć i skrócić ułamek.</w:t>
      </w:r>
    </w:p>
    <w:p w14:paraId="22DF73AC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8)Wykonywać działania na ułamkach o jednakowych i różnych mianownikach, obliczać ułamek danej liczby.</w:t>
      </w:r>
    </w:p>
    <w:p w14:paraId="71655B2F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9)Odczytać i zapisać ułamki dziesiętne, wykonywać na nich działania, porównywać.</w:t>
      </w:r>
    </w:p>
    <w:p w14:paraId="586801C6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10)Odczytać i zapisać wyrażenia dwumianowane w postaci liczb dziesiętnych oraz wykonywać na nich działania.</w:t>
      </w:r>
    </w:p>
    <w:p w14:paraId="2918F1C2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11)Zamienić ułamek zwykły na dziesiętny i na odwrót.</w:t>
      </w:r>
    </w:p>
    <w:p w14:paraId="3CFF5760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12)Obliczać wartości wielodziałaniowych wyrażeń arytmetycznych.</w:t>
      </w:r>
    </w:p>
    <w:p w14:paraId="2AC7C4AF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lastRenderedPageBreak/>
        <w:t>13)Rozwiązywać proste równania.</w:t>
      </w:r>
    </w:p>
    <w:p w14:paraId="4CD13A00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14)Używać wzorów w sytuacjach praktycznych.</w:t>
      </w:r>
    </w:p>
    <w:p w14:paraId="11AAF655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15)Posługiwać się skalą.</w:t>
      </w:r>
    </w:p>
    <w:p w14:paraId="66B8D6AB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16)Wymienić podstawowe figury geometryczne oraz określać ich własności.</w:t>
      </w:r>
    </w:p>
    <w:p w14:paraId="5C105C60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17)Mierzyć kąty i rozpoznawać ich rodzaje.</w:t>
      </w:r>
    </w:p>
    <w:p w14:paraId="7AB4AB2F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18)Rozpoznawać trójkąty, czworokąty, opisywać ich własności i klasyfikować je, obliczać kąty w trójkątach.</w:t>
      </w:r>
    </w:p>
    <w:p w14:paraId="001821E4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19)Konstruować trójkąty w zależności od danych boków.</w:t>
      </w:r>
    </w:p>
    <w:p w14:paraId="38D8C606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20)Rozpoznawać graniastosłupy proste i obliczać ich pole powierzchni całkowitej w zakresie posiadanych umiejętności, projektować i sporządzać ich modele.</w:t>
      </w:r>
    </w:p>
    <w:p w14:paraId="6F31B5BC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 xml:space="preserve">21)Zastosować zdobyte umiejętności do rozwiązywania praktycznych zadań tekstowych. </w:t>
      </w:r>
    </w:p>
    <w:p w14:paraId="6115E7CE" w14:textId="77777777" w:rsidR="00E85B97" w:rsidRPr="00381835" w:rsidRDefault="00E85B97" w:rsidP="00E85B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6AA314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Uczeń kończący klasę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szóstą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powinien znać i umieć zastosować wiadomości i umiejętności z klas wcześniejszych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oraz z klasy VI:</w:t>
      </w:r>
    </w:p>
    <w:p w14:paraId="35FEF68E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Wykonywać cztery podstawowe działania na liczbach całkowitych i ułamkach, zastosować kolejność wykonywania działań oraz zastosować porównywanie różnicowe i ilorazowe.</w:t>
      </w:r>
    </w:p>
    <w:p w14:paraId="11457995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wartości wielodziałaniowych wyrażeń arytmetycznych.</w:t>
      </w:r>
    </w:p>
    <w:p w14:paraId="3156145C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NWD i NWW liczb.</w:t>
      </w:r>
    </w:p>
    <w:p w14:paraId="4E57CEFC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działania dzielenia z resztą.</w:t>
      </w:r>
    </w:p>
    <w:p w14:paraId="19AC70EA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drugą i trzecią potęgę liczb.</w:t>
      </w:r>
    </w:p>
    <w:p w14:paraId="077492E9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Wyznaczać wartość bezwzględną liczby całkowitej i umieć ją zinterpretować na osi liczbowej.</w:t>
      </w:r>
    </w:p>
    <w:p w14:paraId="1E349637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Zamienić ułamek zwykły na dziesiętny i na odwrót.</w:t>
      </w:r>
    </w:p>
    <w:p w14:paraId="62737DD7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Znaleźć rozwinięcie dziesiętne skończone ułamka dziesiętnego, potrafi podać okres ułamka o rozwinięciu dzietnym nieskończonym, podać przybliżenie ułamka dziesiętnego z nadmiarem i niedomiarem, szacować.</w:t>
      </w:r>
    </w:p>
    <w:p w14:paraId="03AF9459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Zamieniać procent na ułamek i odwrotnie.</w:t>
      </w:r>
    </w:p>
    <w:p w14:paraId="01DADBC0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procent z liczby.</w:t>
      </w:r>
    </w:p>
    <w:p w14:paraId="442CF7D1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Umieć zastosować obliczenia procentowe w zadaniach praktycznych (obniżki i podwyżki).</w:t>
      </w:r>
    </w:p>
    <w:p w14:paraId="0C2BE712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Odczytywać i zaznaczać dane na diagramach procentowych w zakresie posiadanych umiejętności.</w:t>
      </w:r>
    </w:p>
    <w:p w14:paraId="0B4C555D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Zapisywać wyrażenia typu x − 5, 2x, 3x + 1, 3(x + 1).</w:t>
      </w:r>
    </w:p>
    <w:p w14:paraId="0A7390A1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wartości prostych wyrażeń algebraicznych.</w:t>
      </w:r>
    </w:p>
    <w:p w14:paraId="0E801AAD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Rozwiązywać nieskomplikowane zadania tekstowe przy pomocy równań lub inną metodą prowadzącą do prawidłowego rozwiązania.</w:t>
      </w:r>
    </w:p>
    <w:p w14:paraId="638C1C70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Posługiwać się podstawowymi jednostkami: długości, pola, objętości, masy.</w:t>
      </w:r>
    </w:p>
    <w:p w14:paraId="112BDA5E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Rozwiązywać zadania tekstowe z wykorzystaniem prędkości, drogi, czasu, kalendarza.</w:t>
      </w:r>
    </w:p>
    <w:p w14:paraId="5A650E48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lastRenderedPageBreak/>
        <w:t>Rozpoznawać graniastosłupy, ostrosłupy, projektować ich modele i siatki.</w:t>
      </w:r>
    </w:p>
    <w:p w14:paraId="71E1BA98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pola powierzchni i objętość graniastosłupów.</w:t>
      </w:r>
    </w:p>
    <w:p w14:paraId="7BC03C45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Zastosować własności trójkątów i czworokątów w zadaniach tekstowych.</w:t>
      </w:r>
    </w:p>
    <w:p w14:paraId="18D5285E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pola i obwody figur płaskich.</w:t>
      </w:r>
    </w:p>
    <w:p w14:paraId="447A5705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Znaleźć figury symetryczne względem prostej.</w:t>
      </w:r>
    </w:p>
    <w:p w14:paraId="24692F7D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Zastosować zdobyte umiejętności do rozwiązywania zadań tekstowych.</w:t>
      </w:r>
    </w:p>
    <w:p w14:paraId="724F8BA0" w14:textId="77777777" w:rsidR="00E85B97" w:rsidRPr="00381835" w:rsidRDefault="00E85B97" w:rsidP="00E85B97">
      <w:pPr>
        <w:pStyle w:val="Akapitzlist"/>
        <w:widowControl/>
        <w:numPr>
          <w:ilvl w:val="0"/>
          <w:numId w:val="25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Rozpoznawać w sytuacjach praktycznych bryły obrotowe: walce, stożki, kule.</w:t>
      </w:r>
    </w:p>
    <w:p w14:paraId="70AC6252" w14:textId="77777777" w:rsidR="00E85B97" w:rsidRPr="00381835" w:rsidRDefault="00E85B97" w:rsidP="00E85B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44E4E5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Uczeń kończący klasę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siódmą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powinien znać i umieć zastosować wiadomości i umiejętności z klas wcześniejszych oraz z klasy V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II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0E0DD779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Potrafi wykonywać działania w zbiorze liczb całkowitych, ułamków zwykłych i dziesiętnych.</w:t>
      </w:r>
    </w:p>
    <w:p w14:paraId="440FEBDD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Zaznaczać i odczytywać punkty na osi oraz układzie współrzędnych.</w:t>
      </w:r>
    </w:p>
    <w:p w14:paraId="31D84BE3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pola figur w układzie współrzędnych.</w:t>
      </w:r>
    </w:p>
    <w:p w14:paraId="51E40BB2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Wykonywać obliczenia procentowe w zadaniach praktycznych.</w:t>
      </w:r>
    </w:p>
    <w:p w14:paraId="34A18966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Odczytywać dane z wykresów.</w:t>
      </w:r>
    </w:p>
    <w:p w14:paraId="3420F0D0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Omawiać własności figur geometrycznych na płaszczyźnie.</w:t>
      </w:r>
    </w:p>
    <w:p w14:paraId="6EC31E79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Znać cechy przystawania trójkątów.</w:t>
      </w:r>
    </w:p>
    <w:p w14:paraId="4E74E9AA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Zastosować zdobyte wiadomości z figur geometrycznych do rozwiązywania zadań praktycznych.</w:t>
      </w:r>
    </w:p>
    <w:p w14:paraId="7634F333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Posługiwać się pojęciami: wielokąt, wielokąt foremny.</w:t>
      </w:r>
    </w:p>
    <w:p w14:paraId="6862E090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Posługiwać się wzorami dotyczącymi pól i obwodów figur.</w:t>
      </w:r>
    </w:p>
    <w:p w14:paraId="344DEA07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Przeprowadzać dowody geometryczne.</w:t>
      </w:r>
    </w:p>
    <w:p w14:paraId="2C17CFBB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Posługiwać się pojęciami: wyrażenie algebraiczne, jednomian, suma algebraiczna.</w:t>
      </w:r>
    </w:p>
    <w:p w14:paraId="288913D3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Tworzyć wyrażenia algebraiczne z jedną i z wieloma zmiennymi.</w:t>
      </w:r>
    </w:p>
    <w:p w14:paraId="2DCA45CB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Przekształcać wyrażenia algebraiczne.</w:t>
      </w:r>
    </w:p>
    <w:p w14:paraId="43E442CE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Rozwiązywać równania, przekształcać wzory.</w:t>
      </w:r>
    </w:p>
    <w:p w14:paraId="26E3AC4F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Zastosować zdobyte umiejętności do rozwiązywania zadań tekstowych.</w:t>
      </w:r>
    </w:p>
    <w:p w14:paraId="07561384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Wykonywać działania na potęgach o podstawach wymiernych.</w:t>
      </w:r>
    </w:p>
    <w:p w14:paraId="0C376701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Znać i umieć zapisywać liczby w notacji wykładniczej.</w:t>
      </w:r>
    </w:p>
    <w:p w14:paraId="44773FBE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wartości pierwiastków, wykonywać działania zawierające pierwiastki.</w:t>
      </w:r>
    </w:p>
    <w:p w14:paraId="2DD54693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Obliczać pole powierzchni całkowitej i objętość graniastosłupów.</w:t>
      </w:r>
    </w:p>
    <w:p w14:paraId="6A01341D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Znać podstawowe pojęcia statystyki opisowej.</w:t>
      </w:r>
    </w:p>
    <w:p w14:paraId="4B393E03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Analizować wykresy, diagramy, opracowywać zebrane informacje.</w:t>
      </w:r>
    </w:p>
    <w:p w14:paraId="6E0CCE22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t>Wyznaczać zbiory obiektów, analizować i obliczać, ile jest obiektów, mających daną własność.</w:t>
      </w:r>
    </w:p>
    <w:p w14:paraId="7C4CCE68" w14:textId="77777777" w:rsidR="00E85B97" w:rsidRPr="00381835" w:rsidRDefault="00E85B97" w:rsidP="00E85B97">
      <w:pPr>
        <w:pStyle w:val="Akapitzlist"/>
        <w:widowControl/>
        <w:numPr>
          <w:ilvl w:val="0"/>
          <w:numId w:val="26"/>
        </w:numPr>
        <w:autoSpaceDE/>
        <w:autoSpaceDN/>
        <w:spacing w:line="360" w:lineRule="auto"/>
        <w:ind w:right="1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81835">
        <w:rPr>
          <w:rFonts w:asciiTheme="minorHAnsi" w:hAnsiTheme="minorHAnsi" w:cstheme="minorHAnsi"/>
          <w:sz w:val="24"/>
          <w:szCs w:val="24"/>
        </w:rPr>
        <w:lastRenderedPageBreak/>
        <w:t xml:space="preserve">Przeprowadzać proste doświadczenia losowe, analizować i obliczać prawdopodobieństwa zdarzeń </w:t>
      </w:r>
      <w:r>
        <w:rPr>
          <w:rFonts w:asciiTheme="minorHAnsi" w:hAnsiTheme="minorHAnsi" w:cstheme="minorHAnsi"/>
          <w:sz w:val="24"/>
          <w:szCs w:val="24"/>
        </w:rPr>
        <w:br/>
      </w:r>
      <w:r w:rsidRPr="00381835">
        <w:rPr>
          <w:rFonts w:asciiTheme="minorHAnsi" w:hAnsiTheme="minorHAnsi" w:cstheme="minorHAnsi"/>
          <w:sz w:val="24"/>
          <w:szCs w:val="24"/>
        </w:rPr>
        <w:t xml:space="preserve">w doświadczeniach losowych. </w:t>
      </w:r>
    </w:p>
    <w:p w14:paraId="299766E4" w14:textId="77777777" w:rsidR="00E85B97" w:rsidRPr="00381835" w:rsidRDefault="00E85B97" w:rsidP="00E85B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052FD17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Uczeń kończący klasę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ósmą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powinien znać i umieć zastosować wiadomości i umiejętności z klas wcześniejszych oraz z klasy V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III</w:t>
      </w:r>
      <w:r w:rsidRPr="0038183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7AC42109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Utrwalać pojęcia i umiejętności związane z algebrą i arytmetyką, poznane </w:t>
      </w:r>
      <w:r w:rsidRPr="00381835">
        <w:rPr>
          <w:rFonts w:asciiTheme="minorHAnsi" w:hAnsiTheme="minorHAnsi" w:cstheme="minorHAnsi"/>
        </w:rPr>
        <w:t>w klasach młodszych</w:t>
      </w:r>
      <w:r w:rsidRPr="00381835">
        <w:rPr>
          <w:rFonts w:asciiTheme="minorHAnsi" w:hAnsiTheme="minorHAnsi" w:cstheme="minorHAnsi"/>
          <w:color w:val="auto"/>
        </w:rPr>
        <w:t>.</w:t>
      </w:r>
    </w:p>
    <w:p w14:paraId="513453A0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>Znać własności liczb.</w:t>
      </w:r>
    </w:p>
    <w:p w14:paraId="5F78F69E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>Znać system dziesiątkowy i rzymski, budować liczby w systemie rzymskim (do 3000).</w:t>
      </w:r>
    </w:p>
    <w:p w14:paraId="3E99EEE7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>Wykonywać działania na liczbach, potęgach, pierwiastkach, ułamkach.</w:t>
      </w:r>
    </w:p>
    <w:p w14:paraId="326EF626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>Posługiwać się notacją wykładniczą.</w:t>
      </w:r>
    </w:p>
    <w:p w14:paraId="65E5EEA9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Przekształcać i obliczać wyrażenia algebraiczne. </w:t>
      </w:r>
    </w:p>
    <w:p w14:paraId="4101C7F3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Rozwiązywać równania pierwszego stopnia z jedną niewiadomą oraz równania podane w postaci proporcji. </w:t>
      </w:r>
    </w:p>
    <w:p w14:paraId="7C608718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Obliczać długości okręgu i pola koła. </w:t>
      </w:r>
    </w:p>
    <w:p w14:paraId="1E2BB169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Dostrzegać związki między długościami boków w trójkątach prostokątnych. </w:t>
      </w:r>
    </w:p>
    <w:p w14:paraId="0D41CF35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>Stosować twierdzenie Pitagorasa przy obliczaniu np. długości przekątnej kwadratu, wysokości trójkąta równoramiennego i w różnych sytuacjach praktycznych.</w:t>
      </w:r>
    </w:p>
    <w:p w14:paraId="30B6D15D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</w:rPr>
        <w:t>Znać i stosować własności trójkątów o kątach 90</w:t>
      </w:r>
      <m:oMath>
        <m:r>
          <w:rPr>
            <w:rFonts w:ascii="Cambria Math" w:hAnsi="Cambria Math" w:cstheme="minorHAnsi"/>
          </w:rPr>
          <m:t>°</m:t>
        </m:r>
      </m:oMath>
      <w:r w:rsidRPr="00381835">
        <w:rPr>
          <w:rFonts w:asciiTheme="minorHAnsi" w:hAnsiTheme="minorHAnsi" w:cstheme="minorHAnsi"/>
        </w:rPr>
        <w:t>, 45</w:t>
      </w:r>
      <m:oMath>
        <m:r>
          <w:rPr>
            <w:rFonts w:ascii="Cambria Math" w:hAnsi="Cambria Math" w:cstheme="minorHAnsi"/>
          </w:rPr>
          <m:t>°</m:t>
        </m:r>
      </m:oMath>
      <w:r w:rsidRPr="00381835">
        <w:rPr>
          <w:rFonts w:asciiTheme="minorHAnsi" w:hAnsiTheme="minorHAnsi" w:cstheme="minorHAnsi"/>
        </w:rPr>
        <w:t>, 45</w:t>
      </w:r>
      <m:oMath>
        <m:r>
          <w:rPr>
            <w:rFonts w:ascii="Cambria Math" w:hAnsi="Cambria Math" w:cstheme="minorHAnsi"/>
          </w:rPr>
          <m:t>°</m:t>
        </m:r>
      </m:oMath>
      <w:r w:rsidRPr="00381835">
        <w:rPr>
          <w:rFonts w:asciiTheme="minorHAnsi" w:hAnsiTheme="minorHAnsi" w:cstheme="minorHAnsi"/>
        </w:rPr>
        <w:t xml:space="preserve"> oraz 90</w:t>
      </w:r>
      <m:oMath>
        <m:r>
          <w:rPr>
            <w:rFonts w:ascii="Cambria Math" w:hAnsi="Cambria Math" w:cstheme="minorHAnsi"/>
          </w:rPr>
          <m:t>°</m:t>
        </m:r>
      </m:oMath>
      <w:r w:rsidRPr="00381835">
        <w:rPr>
          <w:rFonts w:asciiTheme="minorHAnsi" w:hAnsiTheme="minorHAnsi" w:cstheme="minorHAnsi"/>
        </w:rPr>
        <w:t>, 30</w:t>
      </w:r>
      <m:oMath>
        <m:r>
          <w:rPr>
            <w:rFonts w:ascii="Cambria Math" w:hAnsi="Cambria Math" w:cstheme="minorHAnsi"/>
          </w:rPr>
          <m:t>°</m:t>
        </m:r>
      </m:oMath>
      <w:r w:rsidRPr="00381835">
        <w:rPr>
          <w:rFonts w:asciiTheme="minorHAnsi" w:hAnsiTheme="minorHAnsi" w:cstheme="minorHAnsi"/>
        </w:rPr>
        <w:t>, 60</w:t>
      </w:r>
      <m:oMath>
        <m:r>
          <w:rPr>
            <w:rFonts w:ascii="Cambria Math" w:hAnsi="Cambria Math" w:cstheme="minorHAnsi"/>
          </w:rPr>
          <m:t>°</m:t>
        </m:r>
        <m:r>
          <m:rPr>
            <m:sty m:val="p"/>
          </m:rPr>
          <w:rPr>
            <w:rFonts w:ascii="Cambria Math" w:hAnsi="Cambria Math" w:cstheme="minorHAnsi"/>
          </w:rPr>
          <m:t>.</m:t>
        </m:r>
      </m:oMath>
    </w:p>
    <w:p w14:paraId="708A9D98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iCs/>
        </w:rPr>
        <w:t>Stosować podział proporcjonalny.</w:t>
      </w:r>
    </w:p>
    <w:p w14:paraId="10CCD4FF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Utrwalać pojęcia poznane </w:t>
      </w:r>
      <w:r w:rsidRPr="00381835">
        <w:rPr>
          <w:rFonts w:asciiTheme="minorHAnsi" w:hAnsiTheme="minorHAnsi" w:cstheme="minorHAnsi"/>
        </w:rPr>
        <w:t xml:space="preserve">w młodszych klasach: </w:t>
      </w:r>
      <w:r w:rsidRPr="00381835">
        <w:rPr>
          <w:rFonts w:asciiTheme="minorHAnsi" w:hAnsiTheme="minorHAnsi" w:cstheme="minorHAnsi"/>
          <w:color w:val="auto"/>
        </w:rPr>
        <w:t>oś symetrii i ﬁgury osiowosymetryczne oraz rozumieć i używać nowych pojęć: symetralna odcinka, dwusieczna kąta, środek symetrii, ﬁgury środkowosymetryczne.</w:t>
      </w:r>
    </w:p>
    <w:p w14:paraId="1D13E905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Rozpoznawać ﬁgury osiowosymetryczne i środkowosymetryczne, wskazywać osie symetrii i środek symetrii ﬁgury, rysować ﬁgury symetryczne do danej ﬁgury względem prostej i ﬁgury symetryczne względem punktu. </w:t>
      </w:r>
    </w:p>
    <w:p w14:paraId="1FDF2901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Rozpoznawać i rysować graniastosłupy i ostrosłupy. </w:t>
      </w:r>
    </w:p>
    <w:p w14:paraId="4F34CA14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Obliczać pola powierzchni i objętości graniastosłupów i ostrosłupów. </w:t>
      </w:r>
    </w:p>
    <w:p w14:paraId="37393C61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Rozwiązywać zadania tekstowe, w szczególności zadania wymagające obliczeń procentowych (VAT, lokaty i inne podatki), rozwiązywania równań. </w:t>
      </w:r>
    </w:p>
    <w:p w14:paraId="29CE2A49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Wykorzystać wzory na długość okręgu i pole koła do obliczania obwodów i pól powierzchni różnych przedmiotów. </w:t>
      </w:r>
    </w:p>
    <w:p w14:paraId="6538EC36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Posługiwać się podstawowymi jednostkami długości, masy, pola i objętości przy rozwiązywaniu różnych zagadnień praktycznych. </w:t>
      </w:r>
    </w:p>
    <w:p w14:paraId="53CACE93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 xml:space="preserve">Obliczać pola powierzchni i objętości różnych przedmiotów w kształcie graniastosłupów i ostrosłupów, </w:t>
      </w:r>
      <w:r w:rsidRPr="00381835">
        <w:rPr>
          <w:rFonts w:asciiTheme="minorHAnsi" w:hAnsiTheme="minorHAnsi" w:cstheme="minorHAnsi"/>
          <w:color w:val="auto"/>
        </w:rPr>
        <w:lastRenderedPageBreak/>
        <w:t>znać odcinki w ostrosłupach i graniastosłupach.</w:t>
      </w:r>
    </w:p>
    <w:p w14:paraId="2663BA04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>Stosować reguły mnożenia i dodawania do zliczania par elementów o określonych własnościach.</w:t>
      </w:r>
    </w:p>
    <w:p w14:paraId="5AE3F269" w14:textId="77777777" w:rsidR="00E85B97" w:rsidRPr="00381835" w:rsidRDefault="00E85B97" w:rsidP="00E85B9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81835">
        <w:rPr>
          <w:rFonts w:asciiTheme="minorHAnsi" w:hAnsiTheme="minorHAnsi" w:cstheme="minorHAnsi"/>
          <w:color w:val="auto"/>
        </w:rPr>
        <w:t>Obliczać prawdopodobieństwa zdarzeń.</w:t>
      </w:r>
    </w:p>
    <w:p w14:paraId="75D78081" w14:textId="77777777" w:rsidR="00E85B97" w:rsidRPr="00381835" w:rsidRDefault="00E85B97" w:rsidP="00E85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69D750" w14:textId="77777777" w:rsidR="00E85B97" w:rsidRPr="00381835" w:rsidRDefault="00E85B97" w:rsidP="00E85B97">
      <w:pPr>
        <w:pStyle w:val="Tekstpodstawowy"/>
        <w:spacing w:line="360" w:lineRule="auto"/>
        <w:ind w:left="0" w:right="391" w:firstLine="0"/>
        <w:jc w:val="both"/>
        <w:rPr>
          <w:rFonts w:asciiTheme="minorHAnsi" w:hAnsiTheme="minorHAnsi" w:cstheme="minorHAnsi"/>
        </w:rPr>
      </w:pPr>
    </w:p>
    <w:p w14:paraId="6275FB0A" w14:textId="77777777" w:rsidR="00E85B97" w:rsidRPr="00381835" w:rsidRDefault="00E85B97" w:rsidP="00E85B97">
      <w:pPr>
        <w:pStyle w:val="Tekstpodstawowy"/>
        <w:spacing w:line="360" w:lineRule="auto"/>
        <w:ind w:left="5040" w:right="391" w:firstLine="1587"/>
        <w:jc w:val="both"/>
        <w:rPr>
          <w:rFonts w:asciiTheme="minorHAnsi" w:hAnsiTheme="minorHAnsi" w:cstheme="minorHAnsi"/>
        </w:rPr>
      </w:pPr>
      <w:r w:rsidRPr="00381835">
        <w:rPr>
          <w:rFonts w:asciiTheme="minorHAnsi" w:hAnsiTheme="minorHAnsi" w:cstheme="minorHAnsi"/>
        </w:rPr>
        <w:t>Opracował</w:t>
      </w:r>
    </w:p>
    <w:p w14:paraId="632CACCF" w14:textId="77777777" w:rsidR="00E85B97" w:rsidRPr="00381835" w:rsidRDefault="00E85B97" w:rsidP="00E85B97">
      <w:pPr>
        <w:pStyle w:val="Tekstpodstawowy"/>
        <w:spacing w:line="360" w:lineRule="auto"/>
        <w:ind w:left="5040" w:right="391" w:firstLine="1587"/>
        <w:jc w:val="both"/>
        <w:rPr>
          <w:rFonts w:asciiTheme="minorHAnsi" w:hAnsiTheme="minorHAnsi" w:cstheme="minorHAnsi"/>
        </w:rPr>
      </w:pPr>
      <w:r w:rsidRPr="00381835">
        <w:rPr>
          <w:rFonts w:asciiTheme="minorHAnsi" w:hAnsiTheme="minorHAnsi" w:cstheme="minorHAnsi"/>
        </w:rPr>
        <w:t>Zespół matematyczny</w:t>
      </w:r>
    </w:p>
    <w:p w14:paraId="6E78B6A4" w14:textId="77777777" w:rsidR="00034D79" w:rsidRDefault="00034D79"/>
    <w:sectPr w:rsidR="00034D79" w:rsidSect="00B36F80">
      <w:footerReference w:type="default" r:id="rId5"/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Quasi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654536"/>
      <w:docPartObj>
        <w:docPartGallery w:val="Page Numbers (Bottom of Page)"/>
        <w:docPartUnique/>
      </w:docPartObj>
    </w:sdtPr>
    <w:sdtContent>
      <w:p w14:paraId="43EE7CE8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A5DA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30713"/>
    <w:multiLevelType w:val="hybridMultilevel"/>
    <w:tmpl w:val="1A1AD34A"/>
    <w:lvl w:ilvl="0" w:tplc="3318A7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518360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A6336">
      <w:start w:val="1"/>
      <w:numFmt w:val="decimal"/>
      <w:lvlText w:val="%4.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639"/>
    <w:multiLevelType w:val="hybridMultilevel"/>
    <w:tmpl w:val="F9C8F780"/>
    <w:lvl w:ilvl="0" w:tplc="0F220A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4D916">
      <w:start w:val="1"/>
      <w:numFmt w:val="decimal"/>
      <w:lvlText w:val="%2)"/>
      <w:lvlJc w:val="left"/>
      <w:pPr>
        <w:ind w:left="254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2DB5C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43F4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6B7B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EB77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CF4C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985D9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4485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26885"/>
    <w:multiLevelType w:val="hybridMultilevel"/>
    <w:tmpl w:val="F0129C56"/>
    <w:lvl w:ilvl="0" w:tplc="21A65B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CA0"/>
    <w:multiLevelType w:val="hybridMultilevel"/>
    <w:tmpl w:val="088A1820"/>
    <w:lvl w:ilvl="0" w:tplc="D6AAB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0D0B"/>
    <w:multiLevelType w:val="hybridMultilevel"/>
    <w:tmpl w:val="2902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40FE"/>
    <w:multiLevelType w:val="hybridMultilevel"/>
    <w:tmpl w:val="347CD80E"/>
    <w:lvl w:ilvl="0" w:tplc="14E4C5C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62C0C6A2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2" w:tplc="C7049B34">
      <w:numFmt w:val="bullet"/>
      <w:lvlText w:val="•"/>
      <w:lvlJc w:val="left"/>
      <w:pPr>
        <w:ind w:left="2688" w:hanging="360"/>
      </w:pPr>
      <w:rPr>
        <w:rFonts w:hint="default"/>
        <w:lang w:val="pl-PL" w:eastAsia="pl-PL" w:bidi="pl-PL"/>
      </w:rPr>
    </w:lvl>
    <w:lvl w:ilvl="3" w:tplc="C060AEE2">
      <w:numFmt w:val="bullet"/>
      <w:lvlText w:val="•"/>
      <w:lvlJc w:val="left"/>
      <w:pPr>
        <w:ind w:left="3563" w:hanging="360"/>
      </w:pPr>
      <w:rPr>
        <w:rFonts w:hint="default"/>
        <w:lang w:val="pl-PL" w:eastAsia="pl-PL" w:bidi="pl-PL"/>
      </w:rPr>
    </w:lvl>
    <w:lvl w:ilvl="4" w:tplc="8C620158">
      <w:numFmt w:val="bullet"/>
      <w:lvlText w:val="•"/>
      <w:lvlJc w:val="left"/>
      <w:pPr>
        <w:ind w:left="4437" w:hanging="360"/>
      </w:pPr>
      <w:rPr>
        <w:rFonts w:hint="default"/>
        <w:lang w:val="pl-PL" w:eastAsia="pl-PL" w:bidi="pl-PL"/>
      </w:rPr>
    </w:lvl>
    <w:lvl w:ilvl="5" w:tplc="F4EC871E">
      <w:numFmt w:val="bullet"/>
      <w:lvlText w:val="•"/>
      <w:lvlJc w:val="left"/>
      <w:pPr>
        <w:ind w:left="5312" w:hanging="360"/>
      </w:pPr>
      <w:rPr>
        <w:rFonts w:hint="default"/>
        <w:lang w:val="pl-PL" w:eastAsia="pl-PL" w:bidi="pl-PL"/>
      </w:rPr>
    </w:lvl>
    <w:lvl w:ilvl="6" w:tplc="29BA514E">
      <w:numFmt w:val="bullet"/>
      <w:lvlText w:val="•"/>
      <w:lvlJc w:val="left"/>
      <w:pPr>
        <w:ind w:left="6186" w:hanging="360"/>
      </w:pPr>
      <w:rPr>
        <w:rFonts w:hint="default"/>
        <w:lang w:val="pl-PL" w:eastAsia="pl-PL" w:bidi="pl-PL"/>
      </w:rPr>
    </w:lvl>
    <w:lvl w:ilvl="7" w:tplc="B4D01140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15BAF934">
      <w:numFmt w:val="bullet"/>
      <w:lvlText w:val="•"/>
      <w:lvlJc w:val="left"/>
      <w:pPr>
        <w:ind w:left="793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ACE7BA5"/>
    <w:multiLevelType w:val="hybridMultilevel"/>
    <w:tmpl w:val="9DB22B6E"/>
    <w:lvl w:ilvl="0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241"/>
    <w:multiLevelType w:val="hybridMultilevel"/>
    <w:tmpl w:val="4600E35A"/>
    <w:lvl w:ilvl="0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3728"/>
    <w:multiLevelType w:val="hybridMultilevel"/>
    <w:tmpl w:val="828243A0"/>
    <w:lvl w:ilvl="0" w:tplc="FFFFFFFF">
      <w:start w:val="3"/>
      <w:numFmt w:val="decimal"/>
      <w:lvlText w:val="%1)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E857D3"/>
    <w:multiLevelType w:val="hybridMultilevel"/>
    <w:tmpl w:val="697AC368"/>
    <w:lvl w:ilvl="0" w:tplc="A5DA3CD2">
      <w:start w:val="1"/>
      <w:numFmt w:val="decimal"/>
      <w:lvlText w:val="%1."/>
      <w:lvlJc w:val="left"/>
      <w:pPr>
        <w:ind w:left="212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8DA24">
      <w:start w:val="1"/>
      <w:numFmt w:val="decimal"/>
      <w:lvlText w:val="%2)"/>
      <w:lvlJc w:val="left"/>
      <w:pPr>
        <w:ind w:left="254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40BB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E1B0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A249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02F5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CF09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A873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05A7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7932B5"/>
    <w:multiLevelType w:val="hybridMultilevel"/>
    <w:tmpl w:val="6906A064"/>
    <w:lvl w:ilvl="0" w:tplc="05EEF8C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319F6C56"/>
    <w:multiLevelType w:val="multilevel"/>
    <w:tmpl w:val="FAD68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35FE10AC"/>
    <w:multiLevelType w:val="hybridMultilevel"/>
    <w:tmpl w:val="9690B71C"/>
    <w:lvl w:ilvl="0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84237"/>
    <w:multiLevelType w:val="hybridMultilevel"/>
    <w:tmpl w:val="58DE9396"/>
    <w:lvl w:ilvl="0" w:tplc="FFFFFFFF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5EEF8C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11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883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854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826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797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769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740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C332C8F"/>
    <w:multiLevelType w:val="hybridMultilevel"/>
    <w:tmpl w:val="5214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622D"/>
    <w:multiLevelType w:val="hybridMultilevel"/>
    <w:tmpl w:val="1DC0B5B0"/>
    <w:lvl w:ilvl="0" w:tplc="FFFFFFFF">
      <w:start w:val="3"/>
      <w:numFmt w:val="decimal"/>
      <w:lvlText w:val="%1)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5223EC"/>
    <w:multiLevelType w:val="hybridMultilevel"/>
    <w:tmpl w:val="9A9CB8FA"/>
    <w:lvl w:ilvl="0" w:tplc="05EEF8C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49D543DB"/>
    <w:multiLevelType w:val="hybridMultilevel"/>
    <w:tmpl w:val="F72C053C"/>
    <w:lvl w:ilvl="0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5769"/>
    <w:multiLevelType w:val="hybridMultilevel"/>
    <w:tmpl w:val="3DCAF0D6"/>
    <w:lvl w:ilvl="0" w:tplc="05EEF8C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30C2FC7"/>
    <w:multiLevelType w:val="hybridMultilevel"/>
    <w:tmpl w:val="29585FA4"/>
    <w:lvl w:ilvl="0" w:tplc="0B9E2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16333"/>
    <w:multiLevelType w:val="hybridMultilevel"/>
    <w:tmpl w:val="ACB2CD28"/>
    <w:lvl w:ilvl="0" w:tplc="FFFFFFFF">
      <w:start w:val="3"/>
      <w:numFmt w:val="decimal"/>
      <w:lvlText w:val="%1)"/>
      <w:lvlJc w:val="left"/>
      <w:pPr>
        <w:ind w:left="254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1E5715"/>
    <w:multiLevelType w:val="hybridMultilevel"/>
    <w:tmpl w:val="05B2FF36"/>
    <w:lvl w:ilvl="0" w:tplc="4F828E0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FE4B31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2" w:tplc="5D22750A">
      <w:numFmt w:val="bullet"/>
      <w:lvlText w:val="•"/>
      <w:lvlJc w:val="left"/>
      <w:pPr>
        <w:ind w:left="2688" w:hanging="360"/>
      </w:pPr>
      <w:rPr>
        <w:rFonts w:hint="default"/>
        <w:lang w:val="pl-PL" w:eastAsia="pl-PL" w:bidi="pl-PL"/>
      </w:rPr>
    </w:lvl>
    <w:lvl w:ilvl="3" w:tplc="7B4A521E">
      <w:numFmt w:val="bullet"/>
      <w:lvlText w:val="•"/>
      <w:lvlJc w:val="left"/>
      <w:pPr>
        <w:ind w:left="3563" w:hanging="360"/>
      </w:pPr>
      <w:rPr>
        <w:rFonts w:hint="default"/>
        <w:lang w:val="pl-PL" w:eastAsia="pl-PL" w:bidi="pl-PL"/>
      </w:rPr>
    </w:lvl>
    <w:lvl w:ilvl="4" w:tplc="A0DA616A">
      <w:numFmt w:val="bullet"/>
      <w:lvlText w:val="•"/>
      <w:lvlJc w:val="left"/>
      <w:pPr>
        <w:ind w:left="4437" w:hanging="360"/>
      </w:pPr>
      <w:rPr>
        <w:rFonts w:hint="default"/>
        <w:lang w:val="pl-PL" w:eastAsia="pl-PL" w:bidi="pl-PL"/>
      </w:rPr>
    </w:lvl>
    <w:lvl w:ilvl="5" w:tplc="95E2A802">
      <w:numFmt w:val="bullet"/>
      <w:lvlText w:val="•"/>
      <w:lvlJc w:val="left"/>
      <w:pPr>
        <w:ind w:left="5312" w:hanging="360"/>
      </w:pPr>
      <w:rPr>
        <w:rFonts w:hint="default"/>
        <w:lang w:val="pl-PL" w:eastAsia="pl-PL" w:bidi="pl-PL"/>
      </w:rPr>
    </w:lvl>
    <w:lvl w:ilvl="6" w:tplc="E26A8A2A">
      <w:numFmt w:val="bullet"/>
      <w:lvlText w:val="•"/>
      <w:lvlJc w:val="left"/>
      <w:pPr>
        <w:ind w:left="6186" w:hanging="360"/>
      </w:pPr>
      <w:rPr>
        <w:rFonts w:hint="default"/>
        <w:lang w:val="pl-PL" w:eastAsia="pl-PL" w:bidi="pl-PL"/>
      </w:rPr>
    </w:lvl>
    <w:lvl w:ilvl="7" w:tplc="FA68F80C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A424633E">
      <w:numFmt w:val="bullet"/>
      <w:lvlText w:val="•"/>
      <w:lvlJc w:val="left"/>
      <w:pPr>
        <w:ind w:left="7935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F9B54A4"/>
    <w:multiLevelType w:val="hybridMultilevel"/>
    <w:tmpl w:val="B1905B90"/>
    <w:lvl w:ilvl="0" w:tplc="05EEF8C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720446A7"/>
    <w:multiLevelType w:val="hybridMultilevel"/>
    <w:tmpl w:val="778EEACE"/>
    <w:lvl w:ilvl="0" w:tplc="05EEF8CE">
      <w:start w:val="1"/>
      <w:numFmt w:val="bullet"/>
      <w:lvlText w:val=""/>
      <w:lvlJc w:val="left"/>
      <w:pPr>
        <w:ind w:left="428" w:hanging="360"/>
        <w:jc w:val="left"/>
      </w:pPr>
      <w:rPr>
        <w:rFonts w:ascii="Symbol" w:hAnsi="Symbol" w:hint="default"/>
        <w:spacing w:val="-6"/>
        <w:w w:val="99"/>
        <w:sz w:val="24"/>
        <w:szCs w:val="24"/>
        <w:lang w:val="pl-PL" w:eastAsia="pl-PL" w:bidi="pl-PL"/>
      </w:rPr>
    </w:lvl>
    <w:lvl w:ilvl="1" w:tplc="FFFFFFFF">
      <w:numFmt w:val="bullet"/>
      <w:lvlText w:val="•"/>
      <w:lvlJc w:val="left"/>
      <w:pPr>
        <w:ind w:left="1084" w:hanging="360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412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076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3741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4405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5069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5733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7342026C"/>
    <w:multiLevelType w:val="hybridMultilevel"/>
    <w:tmpl w:val="72582870"/>
    <w:lvl w:ilvl="0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86AFE"/>
    <w:multiLevelType w:val="hybridMultilevel"/>
    <w:tmpl w:val="A26C8698"/>
    <w:lvl w:ilvl="0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62172"/>
    <w:multiLevelType w:val="hybridMultilevel"/>
    <w:tmpl w:val="B95A3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57151"/>
    <w:multiLevelType w:val="hybridMultilevel"/>
    <w:tmpl w:val="B09CE804"/>
    <w:lvl w:ilvl="0" w:tplc="5E347A3E">
      <w:start w:val="1"/>
      <w:numFmt w:val="decimal"/>
      <w:lvlText w:val="%1."/>
      <w:lvlJc w:val="left"/>
      <w:pPr>
        <w:ind w:left="197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CD008">
      <w:start w:val="1"/>
      <w:numFmt w:val="decimal"/>
      <w:lvlText w:val="%2)"/>
      <w:lvlJc w:val="left"/>
      <w:pPr>
        <w:ind w:left="254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6AE2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848F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43FD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44B33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426E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68BB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0F4C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576710"/>
    <w:multiLevelType w:val="hybridMultilevel"/>
    <w:tmpl w:val="29A64762"/>
    <w:lvl w:ilvl="0" w:tplc="05EE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20246">
    <w:abstractNumId w:val="5"/>
  </w:num>
  <w:num w:numId="2" w16cid:durableId="1287128777">
    <w:abstractNumId w:val="21"/>
  </w:num>
  <w:num w:numId="3" w16cid:durableId="97525574">
    <w:abstractNumId w:val="3"/>
  </w:num>
  <w:num w:numId="4" w16cid:durableId="1462070724">
    <w:abstractNumId w:val="11"/>
  </w:num>
  <w:num w:numId="5" w16cid:durableId="1548641661">
    <w:abstractNumId w:val="12"/>
  </w:num>
  <w:num w:numId="6" w16cid:durableId="184754948">
    <w:abstractNumId w:val="6"/>
  </w:num>
  <w:num w:numId="7" w16cid:durableId="1564639079">
    <w:abstractNumId w:val="20"/>
  </w:num>
  <w:num w:numId="8" w16cid:durableId="538979217">
    <w:abstractNumId w:val="15"/>
  </w:num>
  <w:num w:numId="9" w16cid:durableId="1125735621">
    <w:abstractNumId w:val="8"/>
  </w:num>
  <w:num w:numId="10" w16cid:durableId="869954041">
    <w:abstractNumId w:val="23"/>
  </w:num>
  <w:num w:numId="11" w16cid:durableId="2127581198">
    <w:abstractNumId w:val="22"/>
  </w:num>
  <w:num w:numId="12" w16cid:durableId="172375659">
    <w:abstractNumId w:val="18"/>
  </w:num>
  <w:num w:numId="13" w16cid:durableId="419644695">
    <w:abstractNumId w:val="16"/>
  </w:num>
  <w:num w:numId="14" w16cid:durableId="1757089809">
    <w:abstractNumId w:val="7"/>
  </w:num>
  <w:num w:numId="15" w16cid:durableId="1918323477">
    <w:abstractNumId w:val="13"/>
  </w:num>
  <w:num w:numId="16" w16cid:durableId="228733212">
    <w:abstractNumId w:val="24"/>
  </w:num>
  <w:num w:numId="17" w16cid:durableId="248779712">
    <w:abstractNumId w:val="25"/>
  </w:num>
  <w:num w:numId="18" w16cid:durableId="837812427">
    <w:abstractNumId w:val="27"/>
  </w:num>
  <w:num w:numId="19" w16cid:durableId="212861120">
    <w:abstractNumId w:val="9"/>
  </w:num>
  <w:num w:numId="20" w16cid:durableId="77943796">
    <w:abstractNumId w:val="1"/>
  </w:num>
  <w:num w:numId="21" w16cid:durableId="824201849">
    <w:abstractNumId w:val="19"/>
  </w:num>
  <w:num w:numId="22" w16cid:durableId="1905136213">
    <w:abstractNumId w:val="2"/>
  </w:num>
  <w:num w:numId="23" w16cid:durableId="2049453967">
    <w:abstractNumId w:val="10"/>
  </w:num>
  <w:num w:numId="24" w16cid:durableId="275142922">
    <w:abstractNumId w:val="0"/>
  </w:num>
  <w:num w:numId="25" w16cid:durableId="684138829">
    <w:abstractNumId w:val="4"/>
  </w:num>
  <w:num w:numId="26" w16cid:durableId="750396015">
    <w:abstractNumId w:val="26"/>
  </w:num>
  <w:num w:numId="27" w16cid:durableId="1826122777">
    <w:abstractNumId w:val="14"/>
  </w:num>
  <w:num w:numId="28" w16cid:durableId="288777909">
    <w:abstractNumId w:val="28"/>
  </w:num>
  <w:num w:numId="29" w16cid:durableId="17509296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7"/>
    <w:rsid w:val="00034D79"/>
    <w:rsid w:val="005D7BF6"/>
    <w:rsid w:val="00B36F80"/>
    <w:rsid w:val="00C96123"/>
    <w:rsid w:val="00E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B1DB"/>
  <w15:chartTrackingRefBased/>
  <w15:docId w15:val="{A73F6728-8ABC-42F0-85C6-3F4183BF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5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Nagwek2">
    <w:name w:val="heading 2"/>
    <w:basedOn w:val="Normalny"/>
    <w:link w:val="Nagwek2Znak"/>
    <w:uiPriority w:val="1"/>
    <w:qFormat/>
    <w:rsid w:val="00E85B97"/>
    <w:pPr>
      <w:ind w:left="2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85B97"/>
    <w:rPr>
      <w:rFonts w:ascii="Times New Roman" w:eastAsia="Times New Roman" w:hAnsi="Times New Roman" w:cs="Times New Roman"/>
      <w:b/>
      <w:bCs/>
      <w:kern w:val="0"/>
      <w:sz w:val="24"/>
      <w:szCs w:val="24"/>
      <w:lang w:eastAsia="pl-PL" w:bidi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85B97"/>
    <w:pPr>
      <w:ind w:left="936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5B97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E85B97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E85B97"/>
    <w:pPr>
      <w:ind w:left="107"/>
    </w:pPr>
  </w:style>
  <w:style w:type="paragraph" w:styleId="Tytu">
    <w:name w:val="Title"/>
    <w:basedOn w:val="Normalny"/>
    <w:link w:val="TytuZnak"/>
    <w:qFormat/>
    <w:rsid w:val="00E85B97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TytuZnak">
    <w:name w:val="Tytuł Znak"/>
    <w:basedOn w:val="Domylnaczcionkaakapitu"/>
    <w:link w:val="Tytu"/>
    <w:rsid w:val="00E85B9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customStyle="1" w:styleId="TableGrid">
    <w:name w:val="TableGrid"/>
    <w:rsid w:val="00E85B9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B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B97"/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customStyle="1" w:styleId="Default">
    <w:name w:val="Default"/>
    <w:rsid w:val="00E85B97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B97"/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E85B9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3447</Words>
  <Characters>20686</Characters>
  <Application>Microsoft Office Word</Application>
  <DocSecurity>0</DocSecurity>
  <Lines>172</Lines>
  <Paragraphs>48</Paragraphs>
  <ScaleCrop>false</ScaleCrop>
  <Company/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Piętak</dc:creator>
  <cp:keywords/>
  <dc:description/>
  <cp:lastModifiedBy>Kamila Piętak</cp:lastModifiedBy>
  <cp:revision>1</cp:revision>
  <dcterms:created xsi:type="dcterms:W3CDTF">2024-04-07T06:30:00Z</dcterms:created>
  <dcterms:modified xsi:type="dcterms:W3CDTF">2024-04-07T06:32:00Z</dcterms:modified>
</cp:coreProperties>
</file>